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03F" w:rsidRDefault="00FC203F" w:rsidP="00FC203F">
      <w:pPr>
        <w:pStyle w:val="aff0"/>
        <w:shd w:val="clear" w:color="auto" w:fill="FFFFFF"/>
        <w:spacing w:before="0" w:beforeAutospacing="0" w:after="0" w:afterAutospacing="0"/>
        <w:jc w:val="right"/>
        <w:rPr>
          <w:color w:val="000000"/>
        </w:rPr>
      </w:pPr>
      <w:r>
        <w:rPr>
          <w:color w:val="000000"/>
        </w:rPr>
        <w:t>«Утверждено»</w:t>
      </w:r>
    </w:p>
    <w:p w:rsidR="00FC203F" w:rsidRDefault="00FC203F" w:rsidP="00FC203F">
      <w:pPr>
        <w:pStyle w:val="aff0"/>
        <w:shd w:val="clear" w:color="auto" w:fill="FFFFFF"/>
        <w:spacing w:before="0" w:beforeAutospacing="0" w:after="0" w:afterAutospacing="0"/>
        <w:jc w:val="right"/>
        <w:rPr>
          <w:color w:val="000000"/>
        </w:rPr>
      </w:pPr>
      <w:r>
        <w:rPr>
          <w:color w:val="000000"/>
        </w:rPr>
        <w:t xml:space="preserve">Приказом МЭ </w:t>
      </w:r>
      <w:proofErr w:type="gramStart"/>
      <w:r>
        <w:rPr>
          <w:color w:val="000000"/>
        </w:rPr>
        <w:t>КР  №</w:t>
      </w:r>
      <w:proofErr w:type="gramEnd"/>
      <w:r>
        <w:rPr>
          <w:color w:val="000000"/>
        </w:rPr>
        <w:t>___ от «___» _______20___г.</w:t>
      </w:r>
    </w:p>
    <w:p w:rsidR="00FC203F" w:rsidRDefault="00FC203F" w:rsidP="00FC203F">
      <w:pPr>
        <w:pStyle w:val="aff0"/>
        <w:shd w:val="clear" w:color="auto" w:fill="FFFFFF"/>
        <w:spacing w:before="0" w:beforeAutospacing="0" w:after="0" w:afterAutospacing="0"/>
        <w:jc w:val="right"/>
        <w:rPr>
          <w:color w:val="000000"/>
        </w:rPr>
      </w:pPr>
      <w:r>
        <w:rPr>
          <w:color w:val="000000"/>
        </w:rPr>
        <w:t> </w:t>
      </w:r>
    </w:p>
    <w:p w:rsidR="00FC203F" w:rsidRDefault="00FC203F" w:rsidP="00FC203F">
      <w:pPr>
        <w:pStyle w:val="aff0"/>
        <w:shd w:val="clear" w:color="auto" w:fill="FFFFFF"/>
        <w:spacing w:before="0" w:beforeAutospacing="0" w:after="0" w:afterAutospacing="0"/>
        <w:jc w:val="right"/>
        <w:rPr>
          <w:color w:val="000000"/>
        </w:rPr>
      </w:pPr>
      <w:r>
        <w:rPr>
          <w:color w:val="000000"/>
        </w:rPr>
        <w:t>____________________________________</w:t>
      </w:r>
    </w:p>
    <w:p w:rsidR="00FC203F" w:rsidRDefault="00FC203F" w:rsidP="00FC203F">
      <w:pPr>
        <w:pStyle w:val="aff0"/>
        <w:shd w:val="clear" w:color="auto" w:fill="FFFFFF"/>
        <w:spacing w:before="0" w:beforeAutospacing="0" w:after="0" w:afterAutospacing="0"/>
        <w:jc w:val="right"/>
        <w:rPr>
          <w:color w:val="000000"/>
        </w:rPr>
      </w:pPr>
      <w:r>
        <w:rPr>
          <w:color w:val="000000"/>
        </w:rPr>
        <w:t>Министр Панкратов О.М.</w:t>
      </w:r>
    </w:p>
    <w:p w:rsidR="00FC203F" w:rsidRPr="00FC203F" w:rsidRDefault="00FC203F" w:rsidP="00FC203F">
      <w:pPr>
        <w:spacing w:after="0" w:line="240" w:lineRule="auto"/>
        <w:rPr>
          <w:rFonts w:ascii="Times New Roman" w:hAnsi="Times New Roman"/>
          <w:b/>
          <w:sz w:val="24"/>
          <w:szCs w:val="24"/>
          <w:lang w:val="ru-RU"/>
        </w:rPr>
      </w:pPr>
    </w:p>
    <w:p w:rsidR="00B87789" w:rsidRDefault="00B87789" w:rsidP="007E60BC">
      <w:pPr>
        <w:pStyle w:val="tkZagolovok3"/>
        <w:spacing w:before="0" w:after="0" w:line="240" w:lineRule="auto"/>
        <w:rPr>
          <w:rFonts w:ascii="Times New Roman" w:hAnsi="Times New Roman" w:cs="Times New Roman"/>
        </w:rPr>
      </w:pPr>
      <w:bookmarkStart w:id="0" w:name="_GoBack"/>
      <w:bookmarkEnd w:id="0"/>
    </w:p>
    <w:p w:rsidR="00DC5B7A" w:rsidRDefault="00DC5B7A" w:rsidP="007E60BC">
      <w:pPr>
        <w:pStyle w:val="tkZagolovok3"/>
        <w:spacing w:before="0" w:after="0" w:line="240" w:lineRule="auto"/>
        <w:rPr>
          <w:rFonts w:ascii="Times New Roman" w:hAnsi="Times New Roman" w:cs="Times New Roman"/>
        </w:rPr>
      </w:pPr>
      <w:r w:rsidRPr="00051227">
        <w:rPr>
          <w:rFonts w:ascii="Times New Roman" w:hAnsi="Times New Roman" w:cs="Times New Roman"/>
        </w:rPr>
        <w:t>Административный регламент государственн</w:t>
      </w:r>
      <w:r>
        <w:rPr>
          <w:rFonts w:ascii="Times New Roman" w:hAnsi="Times New Roman" w:cs="Times New Roman"/>
        </w:rPr>
        <w:t>ых услуг, предоставляемых Центром по стандартизации и метрологии при Министерстве экономики КР</w:t>
      </w:r>
    </w:p>
    <w:p w:rsidR="00DC5B7A" w:rsidRPr="009661AC" w:rsidRDefault="00DC5B7A" w:rsidP="009661AC">
      <w:pPr>
        <w:spacing w:after="0" w:line="240" w:lineRule="auto"/>
        <w:rPr>
          <w:rFonts w:ascii="Times New Roman" w:hAnsi="Times New Roman"/>
          <w:sz w:val="24"/>
          <w:szCs w:val="24"/>
          <w:lang w:val="ru-RU"/>
        </w:rPr>
      </w:pPr>
      <w:r w:rsidRPr="00D57E50">
        <w:rPr>
          <w:rFonts w:ascii="Times New Roman" w:hAnsi="Times New Roman"/>
          <w:sz w:val="24"/>
          <w:szCs w:val="24"/>
          <w:lang w:val="ru-RU"/>
        </w:rPr>
        <w:tab/>
      </w:r>
      <w:r w:rsidRPr="00D57E50">
        <w:rPr>
          <w:rFonts w:ascii="Times New Roman" w:hAnsi="Times New Roman"/>
          <w:sz w:val="24"/>
          <w:szCs w:val="24"/>
          <w:lang w:val="ru-RU"/>
        </w:rPr>
        <w:tab/>
      </w:r>
      <w:r w:rsidRPr="00D57E50">
        <w:rPr>
          <w:rFonts w:ascii="Times New Roman" w:hAnsi="Times New Roman"/>
          <w:sz w:val="24"/>
          <w:szCs w:val="24"/>
          <w:lang w:val="ru-RU"/>
        </w:rPr>
        <w:tab/>
      </w:r>
      <w:r w:rsidRPr="00D57E50">
        <w:rPr>
          <w:rFonts w:ascii="Times New Roman" w:hAnsi="Times New Roman"/>
          <w:sz w:val="24"/>
          <w:szCs w:val="24"/>
          <w:lang w:val="ru-RU"/>
        </w:rPr>
        <w:tab/>
      </w:r>
      <w:r w:rsidRPr="00D57E50">
        <w:rPr>
          <w:rFonts w:ascii="Times New Roman" w:hAnsi="Times New Roman"/>
          <w:sz w:val="24"/>
          <w:szCs w:val="24"/>
          <w:lang w:val="ru-RU"/>
        </w:rPr>
        <w:tab/>
      </w:r>
      <w:r w:rsidRPr="00D57E50">
        <w:rPr>
          <w:rFonts w:ascii="Times New Roman" w:hAnsi="Times New Roman"/>
          <w:sz w:val="24"/>
          <w:szCs w:val="24"/>
          <w:lang w:val="ru-RU"/>
        </w:rPr>
        <w:tab/>
      </w:r>
    </w:p>
    <w:p w:rsidR="00DC5B7A" w:rsidRDefault="00DC5B7A" w:rsidP="009661AC">
      <w:pPr>
        <w:pStyle w:val="tkZagolovok3"/>
        <w:spacing w:line="240" w:lineRule="auto"/>
        <w:rPr>
          <w:rFonts w:ascii="Times New Roman" w:hAnsi="Times New Roman"/>
          <w:b w:val="0"/>
        </w:rPr>
      </w:pPr>
      <w:r w:rsidRPr="007E60BC">
        <w:rPr>
          <w:rFonts w:ascii="Times New Roman" w:hAnsi="Times New Roman" w:cs="Times New Roman"/>
          <w:b w:val="0"/>
        </w:rPr>
        <w:t xml:space="preserve">Административный </w:t>
      </w:r>
      <w:r>
        <w:rPr>
          <w:rFonts w:ascii="Times New Roman" w:hAnsi="Times New Roman" w:cs="Times New Roman"/>
          <w:b w:val="0"/>
        </w:rPr>
        <w:t xml:space="preserve">регламент </w:t>
      </w:r>
      <w:proofErr w:type="gramStart"/>
      <w:r>
        <w:rPr>
          <w:rFonts w:ascii="Times New Roman" w:hAnsi="Times New Roman" w:cs="Times New Roman"/>
          <w:b w:val="0"/>
        </w:rPr>
        <w:t>государственных  услуг</w:t>
      </w:r>
      <w:proofErr w:type="gramEnd"/>
      <w:r w:rsidRPr="007E60BC">
        <w:rPr>
          <w:rFonts w:ascii="Times New Roman" w:hAnsi="Times New Roman"/>
          <w:b w:val="0"/>
        </w:rPr>
        <w:tab/>
      </w:r>
      <w:r w:rsidRPr="007E60BC">
        <w:rPr>
          <w:rFonts w:ascii="Times New Roman" w:hAnsi="Times New Roman"/>
          <w:b w:val="0"/>
        </w:rPr>
        <w:tab/>
      </w:r>
    </w:p>
    <w:p w:rsidR="00DC5B7A" w:rsidRPr="009661AC" w:rsidRDefault="00DC5B7A" w:rsidP="009661AC">
      <w:pPr>
        <w:pStyle w:val="tkZagolovok3"/>
        <w:spacing w:line="240" w:lineRule="auto"/>
        <w:ind w:left="0" w:right="-1" w:firstLine="709"/>
        <w:jc w:val="both"/>
        <w:rPr>
          <w:rFonts w:ascii="Times New Roman" w:hAnsi="Times New Roman"/>
          <w:b w:val="0"/>
        </w:rPr>
      </w:pPr>
      <w:r w:rsidRPr="009661AC">
        <w:rPr>
          <w:rFonts w:ascii="Times New Roman" w:hAnsi="Times New Roman"/>
          <w:b w:val="0"/>
        </w:rPr>
        <w:t>«Выдача сертификатов соответствия на пищевую продукцию, товары</w:t>
      </w:r>
      <w:r>
        <w:rPr>
          <w:rFonts w:ascii="Times New Roman" w:hAnsi="Times New Roman"/>
          <w:b w:val="0"/>
        </w:rPr>
        <w:t xml:space="preserve"> народного </w:t>
      </w:r>
      <w:r w:rsidRPr="009661AC">
        <w:rPr>
          <w:rFonts w:ascii="Times New Roman" w:hAnsi="Times New Roman"/>
          <w:b w:val="0"/>
        </w:rPr>
        <w:t>потребления, горюче-смазочные материалы, машиностроительную, электротехническую продукцию, подлежащую обязательному подтверждению соответствия, безопасную для жизни и здоровья людей, животных и растений, окружающей среды, по заявкам и договорам</w:t>
      </w:r>
      <w:r>
        <w:rPr>
          <w:rFonts w:ascii="Times New Roman" w:hAnsi="Times New Roman"/>
          <w:b w:val="0"/>
        </w:rPr>
        <w:t xml:space="preserve">» (пункт 91 </w:t>
      </w:r>
      <w:r w:rsidRPr="00DA05B4">
        <w:rPr>
          <w:rFonts w:ascii="Times New Roman" w:hAnsi="Times New Roman"/>
          <w:b w:val="0"/>
        </w:rPr>
        <w:t>главы 4</w:t>
      </w:r>
      <w:r>
        <w:rPr>
          <w:rFonts w:ascii="Times New Roman" w:hAnsi="Times New Roman"/>
          <w:b w:val="0"/>
        </w:rPr>
        <w:t xml:space="preserve">  Единого реестра (перечень</w:t>
      </w:r>
      <w:r w:rsidRPr="009661AC">
        <w:rPr>
          <w:rFonts w:ascii="Times New Roman" w:hAnsi="Times New Roman"/>
          <w:b w:val="0"/>
        </w:rPr>
        <w:t>) государственных услуг</w:t>
      </w:r>
      <w:r>
        <w:rPr>
          <w:rFonts w:ascii="Times New Roman" w:hAnsi="Times New Roman"/>
          <w:b w:val="0"/>
        </w:rPr>
        <w:t xml:space="preserve">, </w:t>
      </w:r>
      <w:r w:rsidRPr="009661AC">
        <w:rPr>
          <w:rFonts w:ascii="Times New Roman" w:hAnsi="Times New Roman" w:cs="Times New Roman"/>
          <w:b w:val="0"/>
          <w:color w:val="000000"/>
        </w:rPr>
        <w:t>оказываемых органами исполнительной власти, их структурными подразделениями и подведомственными учреждениями, утвержденного постановлением Правительства Кыргызской Республики от 10 февраля2012 года № 85).</w:t>
      </w:r>
    </w:p>
    <w:p w:rsidR="00DC5B7A" w:rsidRPr="003920C9" w:rsidRDefault="00DC5B7A" w:rsidP="003920C9">
      <w:pPr>
        <w:spacing w:after="0" w:line="240" w:lineRule="auto"/>
        <w:ind w:firstLine="709"/>
        <w:rPr>
          <w:rFonts w:ascii="Times New Roman" w:hAnsi="Times New Roman"/>
          <w:sz w:val="24"/>
          <w:szCs w:val="24"/>
          <w:lang w:val="ru-RU"/>
        </w:rPr>
      </w:pPr>
    </w:p>
    <w:p w:rsidR="00DC5B7A" w:rsidRPr="00D57E50" w:rsidRDefault="00DC5B7A" w:rsidP="0001332D">
      <w:pPr>
        <w:pStyle w:val="ab"/>
        <w:spacing w:after="0" w:line="240" w:lineRule="auto"/>
        <w:ind w:left="0"/>
        <w:jc w:val="center"/>
        <w:rPr>
          <w:rFonts w:ascii="Times New Roman" w:hAnsi="Times New Roman"/>
          <w:b/>
          <w:sz w:val="24"/>
          <w:szCs w:val="24"/>
          <w:lang w:val="ru-RU"/>
        </w:rPr>
      </w:pPr>
      <w:r w:rsidRPr="00D57E50">
        <w:rPr>
          <w:rFonts w:ascii="Times New Roman" w:hAnsi="Times New Roman"/>
          <w:b/>
          <w:sz w:val="24"/>
          <w:szCs w:val="24"/>
          <w:lang w:val="ru-RU"/>
        </w:rPr>
        <w:t>1.Общие положения</w:t>
      </w:r>
    </w:p>
    <w:p w:rsidR="00DC5B7A" w:rsidRPr="00D57E50" w:rsidRDefault="00DC5B7A" w:rsidP="0001332D">
      <w:pPr>
        <w:tabs>
          <w:tab w:val="left" w:pos="567"/>
        </w:tabs>
        <w:spacing w:after="0" w:line="240" w:lineRule="auto"/>
        <w:jc w:val="both"/>
        <w:rPr>
          <w:rFonts w:ascii="Times New Roman" w:hAnsi="Times New Roman"/>
          <w:sz w:val="24"/>
          <w:szCs w:val="24"/>
          <w:lang w:val="ru-RU"/>
        </w:rPr>
      </w:pPr>
    </w:p>
    <w:p w:rsidR="00DC5B7A" w:rsidRPr="00A20EBF" w:rsidRDefault="00DC5B7A" w:rsidP="0001332D">
      <w:pPr>
        <w:pStyle w:val="tkZagolovok3"/>
        <w:spacing w:before="0" w:after="0" w:line="240" w:lineRule="auto"/>
        <w:ind w:left="0" w:right="0"/>
        <w:jc w:val="both"/>
        <w:rPr>
          <w:rFonts w:ascii="Times New Roman" w:hAnsi="Times New Roman" w:cs="Times New Roman"/>
          <w:b w:val="0"/>
        </w:rPr>
      </w:pPr>
      <w:r>
        <w:rPr>
          <w:rFonts w:ascii="Times New Roman" w:hAnsi="Times New Roman"/>
          <w:b w:val="0"/>
        </w:rPr>
        <w:tab/>
      </w:r>
      <w:r w:rsidRPr="00A20EBF">
        <w:rPr>
          <w:rFonts w:ascii="Times New Roman" w:hAnsi="Times New Roman"/>
          <w:b w:val="0"/>
        </w:rPr>
        <w:t>1.</w:t>
      </w:r>
      <w:r w:rsidRPr="00A20EBF">
        <w:rPr>
          <w:rFonts w:ascii="Times New Roman" w:hAnsi="Times New Roman" w:cs="Times New Roman"/>
          <w:b w:val="0"/>
        </w:rPr>
        <w:t xml:space="preserve">Предоставление данной государственной услуги </w:t>
      </w:r>
      <w:proofErr w:type="gramStart"/>
      <w:r w:rsidRPr="00A20EBF">
        <w:rPr>
          <w:rFonts w:ascii="Times New Roman" w:hAnsi="Times New Roman" w:cs="Times New Roman"/>
          <w:b w:val="0"/>
        </w:rPr>
        <w:t>осуществляется  аккредитованными</w:t>
      </w:r>
      <w:proofErr w:type="gramEnd"/>
      <w:r w:rsidRPr="00A20EBF">
        <w:rPr>
          <w:rFonts w:ascii="Times New Roman" w:hAnsi="Times New Roman" w:cs="Times New Roman"/>
          <w:b w:val="0"/>
        </w:rPr>
        <w:t xml:space="preserve"> территориальными подразделениями Центра по стандартизации и метрологии  при Министерстве экономики Кыргызской Республики (далее ЦИСМ).</w:t>
      </w:r>
    </w:p>
    <w:p w:rsidR="00DC5B7A" w:rsidRPr="00A20EBF" w:rsidRDefault="00DC5B7A" w:rsidP="003920C9">
      <w:pPr>
        <w:pStyle w:val="tkZagolovok3"/>
        <w:spacing w:before="0" w:after="0" w:line="240" w:lineRule="auto"/>
        <w:ind w:left="0" w:right="0"/>
        <w:jc w:val="both"/>
        <w:rPr>
          <w:rFonts w:ascii="Times New Roman" w:hAnsi="Times New Roman" w:cs="Times New Roman"/>
          <w:b w:val="0"/>
          <w:vanish/>
        </w:rPr>
      </w:pPr>
      <w:r w:rsidRPr="00A20EBF">
        <w:rPr>
          <w:rFonts w:ascii="Times New Roman" w:hAnsi="Times New Roman"/>
          <w:b w:val="0"/>
        </w:rPr>
        <w:tab/>
        <w:t>2.</w:t>
      </w:r>
      <w:r w:rsidRPr="00A20EBF">
        <w:rPr>
          <w:rFonts w:ascii="Times New Roman" w:hAnsi="Times New Roman" w:cs="Times New Roman"/>
          <w:b w:val="0"/>
        </w:rPr>
        <w:t xml:space="preserve">Административный регламент данной услуги соответствует требованиям соответствующего стандарта услуги, утвержденного постановлением Правительства Кыргызской </w:t>
      </w:r>
      <w:r w:rsidRPr="00A20EBF">
        <w:rPr>
          <w:rFonts w:ascii="Times New Roman" w:hAnsi="Times New Roman" w:cs="Times New Roman"/>
          <w:b w:val="0"/>
          <w:vanish/>
        </w:rPr>
        <w:t xml:space="preserve">еспублики  от от от </w:t>
      </w:r>
    </w:p>
    <w:p w:rsidR="00DC5B7A" w:rsidRPr="00A20EBF" w:rsidRDefault="00DC5B7A" w:rsidP="0001332D">
      <w:pPr>
        <w:pStyle w:val="tkZagolovok3"/>
        <w:spacing w:before="0" w:after="0" w:line="240" w:lineRule="auto"/>
        <w:ind w:left="0" w:right="0"/>
        <w:jc w:val="both"/>
        <w:rPr>
          <w:rFonts w:ascii="Times New Roman" w:hAnsi="Times New Roman" w:cs="Times New Roman"/>
          <w:b w:val="0"/>
        </w:rPr>
      </w:pPr>
      <w:r w:rsidRPr="00A20EBF">
        <w:rPr>
          <w:rFonts w:ascii="Times New Roman" w:hAnsi="Times New Roman" w:cs="Times New Roman"/>
          <w:b w:val="0"/>
          <w:vanish/>
        </w:rPr>
        <w:t xml:space="preserve">от </w:t>
      </w:r>
      <w:r w:rsidRPr="00A20EBF">
        <w:rPr>
          <w:rFonts w:ascii="Times New Roman" w:hAnsi="Times New Roman" w:cs="Times New Roman"/>
          <w:b w:val="0"/>
        </w:rPr>
        <w:t xml:space="preserve"> от 3 июня 2014 года № 303.</w:t>
      </w:r>
    </w:p>
    <w:p w:rsidR="00DC5B7A" w:rsidRPr="00D57E50" w:rsidRDefault="00DC5B7A" w:rsidP="003920C9">
      <w:pPr>
        <w:pStyle w:val="tkZagolovok3"/>
        <w:spacing w:before="0" w:after="0" w:line="240" w:lineRule="auto"/>
        <w:ind w:left="0" w:right="0"/>
        <w:jc w:val="both"/>
        <w:rPr>
          <w:rFonts w:ascii="Times New Roman" w:hAnsi="Times New Roman" w:cs="Times New Roman"/>
          <w:b w:val="0"/>
        </w:rPr>
      </w:pPr>
      <w:r w:rsidRPr="00A20EBF">
        <w:rPr>
          <w:rFonts w:ascii="Times New Roman" w:hAnsi="Times New Roman" w:cs="Times New Roman"/>
          <w:b w:val="0"/>
        </w:rPr>
        <w:tab/>
        <w:t>3. Ключевые параметры, заданные стандартом услуги:</w:t>
      </w:r>
    </w:p>
    <w:p w:rsidR="00DC5B7A" w:rsidRDefault="00DC5B7A" w:rsidP="007E60BC">
      <w:pPr>
        <w:pStyle w:val="tkZagolovok3"/>
        <w:spacing w:before="0" w:after="0" w:line="240" w:lineRule="auto"/>
        <w:ind w:left="0" w:right="0" w:firstLine="709"/>
        <w:jc w:val="both"/>
        <w:rPr>
          <w:rFonts w:ascii="Times New Roman" w:hAnsi="Times New Roman" w:cs="Times New Roman"/>
          <w:b w:val="0"/>
        </w:rPr>
      </w:pPr>
      <w:r>
        <w:rPr>
          <w:rFonts w:ascii="Times New Roman" w:hAnsi="Times New Roman" w:cs="Times New Roman"/>
          <w:b w:val="0"/>
        </w:rPr>
        <w:t>(</w:t>
      </w:r>
      <w:proofErr w:type="gramStart"/>
      <w:r>
        <w:rPr>
          <w:rFonts w:ascii="Times New Roman" w:hAnsi="Times New Roman" w:cs="Times New Roman"/>
          <w:b w:val="0"/>
        </w:rPr>
        <w:t>1)</w:t>
      </w:r>
      <w:r w:rsidRPr="00D57E50">
        <w:rPr>
          <w:rFonts w:ascii="Times New Roman" w:hAnsi="Times New Roman" w:cs="Times New Roman"/>
          <w:b w:val="0"/>
        </w:rPr>
        <w:t>Общее</w:t>
      </w:r>
      <w:proofErr w:type="gramEnd"/>
      <w:r w:rsidRPr="00D57E50">
        <w:rPr>
          <w:rFonts w:ascii="Times New Roman" w:hAnsi="Times New Roman" w:cs="Times New Roman"/>
          <w:b w:val="0"/>
        </w:rPr>
        <w:t xml:space="preserve"> время пр</w:t>
      </w:r>
      <w:r>
        <w:rPr>
          <w:rFonts w:ascii="Times New Roman" w:hAnsi="Times New Roman" w:cs="Times New Roman"/>
          <w:b w:val="0"/>
        </w:rPr>
        <w:t xml:space="preserve">едоставления услуги: не более </w:t>
      </w:r>
      <w:r w:rsidRPr="00C25B91">
        <w:rPr>
          <w:rFonts w:ascii="Times New Roman" w:hAnsi="Times New Roman" w:cs="Times New Roman"/>
          <w:b w:val="0"/>
        </w:rPr>
        <w:t>7</w:t>
      </w:r>
      <w:r w:rsidRPr="00D57E50">
        <w:rPr>
          <w:rFonts w:ascii="Times New Roman" w:hAnsi="Times New Roman" w:cs="Times New Roman"/>
          <w:b w:val="0"/>
        </w:rPr>
        <w:t xml:space="preserve"> рабочих дней</w:t>
      </w:r>
      <w:r>
        <w:rPr>
          <w:rFonts w:ascii="Times New Roman" w:hAnsi="Times New Roman" w:cs="Times New Roman"/>
          <w:b w:val="0"/>
        </w:rPr>
        <w:t xml:space="preserve">. </w:t>
      </w:r>
    </w:p>
    <w:p w:rsidR="00DC5B7A" w:rsidRPr="003920C9" w:rsidRDefault="00DC5B7A" w:rsidP="007E60BC">
      <w:pPr>
        <w:pStyle w:val="tkZagolovok3"/>
        <w:spacing w:before="0" w:after="0" w:line="240" w:lineRule="auto"/>
        <w:ind w:left="0" w:right="0" w:firstLine="709"/>
        <w:jc w:val="both"/>
        <w:rPr>
          <w:rFonts w:ascii="Times New Roman" w:hAnsi="Times New Roman" w:cs="Times New Roman"/>
          <w:b w:val="0"/>
        </w:rPr>
      </w:pPr>
      <w:r>
        <w:rPr>
          <w:rFonts w:ascii="Times New Roman" w:hAnsi="Times New Roman" w:cs="Times New Roman"/>
          <w:b w:val="0"/>
        </w:rPr>
        <w:t>(</w:t>
      </w:r>
      <w:proofErr w:type="gramStart"/>
      <w:r>
        <w:rPr>
          <w:rFonts w:ascii="Times New Roman" w:hAnsi="Times New Roman" w:cs="Times New Roman"/>
          <w:b w:val="0"/>
        </w:rPr>
        <w:t>2)</w:t>
      </w:r>
      <w:r w:rsidRPr="00D57E50">
        <w:rPr>
          <w:rFonts w:ascii="Times New Roman" w:hAnsi="Times New Roman" w:cs="Times New Roman"/>
          <w:b w:val="0"/>
        </w:rPr>
        <w:t>Перечень</w:t>
      </w:r>
      <w:proofErr w:type="gramEnd"/>
      <w:r w:rsidRPr="00D57E50">
        <w:rPr>
          <w:rFonts w:ascii="Times New Roman" w:hAnsi="Times New Roman" w:cs="Times New Roman"/>
          <w:b w:val="0"/>
        </w:rPr>
        <w:t xml:space="preserve"> документов, необходимых для получения услуги:</w:t>
      </w:r>
    </w:p>
    <w:p w:rsidR="00DC5B7A" w:rsidRPr="00C25B91" w:rsidRDefault="00DC5B7A" w:rsidP="007E60BC">
      <w:pPr>
        <w:spacing w:after="0" w:line="240" w:lineRule="auto"/>
        <w:ind w:left="57" w:right="57" w:firstLine="652"/>
        <w:contextualSpacing/>
        <w:jc w:val="both"/>
        <w:rPr>
          <w:rFonts w:ascii="Times New Roman" w:hAnsi="Times New Roman"/>
          <w:sz w:val="24"/>
          <w:szCs w:val="24"/>
          <w:lang w:val="ru-RU" w:eastAsia="ru-RU"/>
        </w:rPr>
      </w:pPr>
      <w:r>
        <w:rPr>
          <w:rFonts w:ascii="Times New Roman" w:hAnsi="Times New Roman"/>
          <w:sz w:val="24"/>
          <w:szCs w:val="24"/>
          <w:lang w:val="ru-RU" w:eastAsia="ru-RU"/>
        </w:rPr>
        <w:t>а</w:t>
      </w:r>
      <w:r w:rsidRPr="0067102F">
        <w:rPr>
          <w:rFonts w:ascii="Times New Roman" w:hAnsi="Times New Roman"/>
          <w:sz w:val="24"/>
          <w:szCs w:val="24"/>
          <w:lang w:val="ru-RU" w:eastAsia="ru-RU"/>
        </w:rPr>
        <w:t xml:space="preserve">) </w:t>
      </w:r>
      <w:r w:rsidRPr="00C25B91">
        <w:rPr>
          <w:rFonts w:ascii="Times New Roman" w:hAnsi="Times New Roman"/>
          <w:sz w:val="24"/>
          <w:szCs w:val="24"/>
          <w:lang w:val="ru-RU" w:eastAsia="ru-RU"/>
        </w:rPr>
        <w:t>Заявка установленного образца.</w:t>
      </w:r>
    </w:p>
    <w:p w:rsidR="00DC5B7A" w:rsidRPr="00C25B91" w:rsidRDefault="00DC5B7A" w:rsidP="007E60BC">
      <w:pPr>
        <w:spacing w:after="0" w:line="240" w:lineRule="auto"/>
        <w:ind w:left="709" w:right="57"/>
        <w:jc w:val="both"/>
        <w:rPr>
          <w:rFonts w:ascii="Times New Roman" w:hAnsi="Times New Roman"/>
          <w:sz w:val="24"/>
          <w:szCs w:val="24"/>
          <w:lang w:val="ru-RU" w:eastAsia="ru-RU"/>
        </w:rPr>
      </w:pPr>
      <w:r>
        <w:rPr>
          <w:rFonts w:ascii="Times New Roman" w:hAnsi="Times New Roman"/>
          <w:sz w:val="24"/>
          <w:szCs w:val="24"/>
          <w:lang w:val="ru-RU" w:eastAsia="ru-RU"/>
        </w:rPr>
        <w:t>б</w:t>
      </w:r>
      <w:r w:rsidRPr="0067102F">
        <w:rPr>
          <w:rFonts w:ascii="Times New Roman" w:hAnsi="Times New Roman"/>
          <w:sz w:val="24"/>
          <w:szCs w:val="24"/>
          <w:lang w:val="ru-RU" w:eastAsia="ru-RU"/>
        </w:rPr>
        <w:t xml:space="preserve">) </w:t>
      </w:r>
      <w:r w:rsidRPr="00C25B91">
        <w:rPr>
          <w:rFonts w:ascii="Times New Roman" w:hAnsi="Times New Roman"/>
          <w:sz w:val="24"/>
          <w:szCs w:val="24"/>
          <w:lang w:val="ru-RU" w:eastAsia="ru-RU"/>
        </w:rPr>
        <w:t xml:space="preserve">Счет-фактура или инвойс – для ввозимой продукции </w:t>
      </w:r>
      <w:r>
        <w:rPr>
          <w:rFonts w:ascii="Times New Roman" w:hAnsi="Times New Roman"/>
          <w:sz w:val="24"/>
          <w:szCs w:val="24"/>
          <w:lang w:val="ru-RU" w:eastAsia="ru-RU"/>
        </w:rPr>
        <w:t>(в</w:t>
      </w:r>
      <w:r w:rsidRPr="00C25B91">
        <w:rPr>
          <w:rFonts w:ascii="Times New Roman" w:hAnsi="Times New Roman"/>
          <w:sz w:val="24"/>
          <w:szCs w:val="24"/>
          <w:lang w:val="ru-RU" w:eastAsia="ru-RU"/>
        </w:rPr>
        <w:t xml:space="preserve"> том числе для нефтепродуктов: товаротранспортная накладная с указанием заводского номера партии и размера отгруженной партии; паспорт качества с указанием подтверждения о сертификации по показателям безопасности страны-производителя).</w:t>
      </w:r>
    </w:p>
    <w:p w:rsidR="00DC5B7A" w:rsidRPr="00C25B91" w:rsidRDefault="00DC5B7A" w:rsidP="007E60BC">
      <w:pPr>
        <w:spacing w:after="0" w:line="240" w:lineRule="auto"/>
        <w:ind w:left="709" w:right="57"/>
        <w:jc w:val="both"/>
        <w:rPr>
          <w:rFonts w:ascii="Times New Roman" w:hAnsi="Times New Roman"/>
          <w:sz w:val="24"/>
          <w:szCs w:val="24"/>
          <w:lang w:val="ru-RU" w:eastAsia="ru-RU"/>
        </w:rPr>
      </w:pPr>
      <w:r>
        <w:rPr>
          <w:rFonts w:ascii="Times New Roman" w:hAnsi="Times New Roman"/>
          <w:sz w:val="24"/>
          <w:szCs w:val="24"/>
          <w:lang w:val="ru-RU" w:eastAsia="ru-RU"/>
        </w:rPr>
        <w:t>в</w:t>
      </w:r>
      <w:r w:rsidRPr="0067102F">
        <w:rPr>
          <w:rFonts w:ascii="Times New Roman" w:hAnsi="Times New Roman"/>
          <w:sz w:val="24"/>
          <w:szCs w:val="24"/>
          <w:lang w:val="ru-RU" w:eastAsia="ru-RU"/>
        </w:rPr>
        <w:t xml:space="preserve">) </w:t>
      </w:r>
      <w:r w:rsidRPr="00C25B91">
        <w:rPr>
          <w:rFonts w:ascii="Times New Roman" w:hAnsi="Times New Roman"/>
          <w:sz w:val="24"/>
          <w:szCs w:val="24"/>
          <w:lang w:val="ru-RU" w:eastAsia="ru-RU"/>
        </w:rPr>
        <w:t xml:space="preserve">Копия сертификата соответствия другой страны, заверенная оригиналом печати держателя подлинника или органа по сертификации, выдавшего сертификат, </w:t>
      </w:r>
    </w:p>
    <w:p w:rsidR="00DC5B7A" w:rsidRPr="00C25B91" w:rsidRDefault="00DC5B7A" w:rsidP="007E60BC">
      <w:pPr>
        <w:spacing w:after="0" w:line="240" w:lineRule="auto"/>
        <w:ind w:left="709" w:right="57"/>
        <w:jc w:val="both"/>
        <w:rPr>
          <w:rFonts w:ascii="Times New Roman" w:hAnsi="Times New Roman"/>
          <w:sz w:val="24"/>
          <w:szCs w:val="24"/>
          <w:lang w:val="ru-RU" w:eastAsia="ru-RU"/>
        </w:rPr>
      </w:pPr>
      <w:r w:rsidRPr="00C25B91">
        <w:rPr>
          <w:rFonts w:ascii="Times New Roman" w:hAnsi="Times New Roman"/>
          <w:sz w:val="24"/>
          <w:szCs w:val="24"/>
          <w:lang w:val="ru-RU" w:eastAsia="ru-RU"/>
        </w:rPr>
        <w:t>или нотариально (если заявитель претендует на сертификацию по процедуре признания).</w:t>
      </w:r>
    </w:p>
    <w:p w:rsidR="00DC5B7A" w:rsidRPr="00C25B91" w:rsidRDefault="00DC5B7A" w:rsidP="007E60BC">
      <w:pPr>
        <w:spacing w:after="0" w:line="240" w:lineRule="auto"/>
        <w:ind w:left="709" w:right="57"/>
        <w:jc w:val="both"/>
        <w:rPr>
          <w:rFonts w:ascii="Times New Roman" w:hAnsi="Times New Roman"/>
          <w:sz w:val="24"/>
          <w:szCs w:val="24"/>
          <w:lang w:val="ru-RU" w:eastAsia="ru-RU"/>
        </w:rPr>
      </w:pPr>
      <w:r>
        <w:rPr>
          <w:rFonts w:ascii="Times New Roman" w:hAnsi="Times New Roman"/>
          <w:sz w:val="24"/>
          <w:szCs w:val="24"/>
          <w:lang w:val="ru-RU" w:eastAsia="ru-RU"/>
        </w:rPr>
        <w:t>г</w:t>
      </w:r>
      <w:r w:rsidRPr="0067102F">
        <w:rPr>
          <w:rFonts w:ascii="Times New Roman" w:hAnsi="Times New Roman"/>
          <w:sz w:val="24"/>
          <w:szCs w:val="24"/>
          <w:lang w:val="ru-RU" w:eastAsia="ru-RU"/>
        </w:rPr>
        <w:t xml:space="preserve">) </w:t>
      </w:r>
      <w:r w:rsidRPr="00C25B91">
        <w:rPr>
          <w:rFonts w:ascii="Times New Roman" w:hAnsi="Times New Roman"/>
          <w:sz w:val="24"/>
          <w:szCs w:val="24"/>
          <w:lang w:val="ru-RU" w:eastAsia="ru-RU"/>
        </w:rPr>
        <w:t xml:space="preserve">Протоколы или документы об испытаниях (с учетом сроком их проведения), осуществленных при поставке продукции на производство, или документы об испытаниях, выполненных аккредитованными отечественными или зарубежными испытательными лабораториями, подтверждающие соответствие продукции требованиям безопасности (если заявитель претендует </w:t>
      </w:r>
    </w:p>
    <w:p w:rsidR="00DC5B7A" w:rsidRPr="00C25B91" w:rsidRDefault="00DC5B7A" w:rsidP="007E60BC">
      <w:pPr>
        <w:spacing w:after="0" w:line="240" w:lineRule="auto"/>
        <w:ind w:left="57" w:right="57" w:firstLine="652"/>
        <w:jc w:val="both"/>
        <w:rPr>
          <w:rFonts w:ascii="Times New Roman" w:hAnsi="Times New Roman"/>
          <w:sz w:val="24"/>
          <w:szCs w:val="24"/>
          <w:lang w:val="ru-RU" w:eastAsia="ru-RU"/>
        </w:rPr>
      </w:pPr>
      <w:r w:rsidRPr="00C25B91">
        <w:rPr>
          <w:rFonts w:ascii="Times New Roman" w:hAnsi="Times New Roman"/>
          <w:sz w:val="24"/>
          <w:szCs w:val="24"/>
          <w:lang w:val="ru-RU" w:eastAsia="ru-RU"/>
        </w:rPr>
        <w:t>на сертификацию по сокращенной программе сертификационных испытаний).</w:t>
      </w:r>
    </w:p>
    <w:p w:rsidR="00DC5B7A" w:rsidRPr="00C25B91" w:rsidRDefault="00DC5B7A" w:rsidP="007E60BC">
      <w:pPr>
        <w:spacing w:after="0" w:line="240" w:lineRule="auto"/>
        <w:ind w:left="709" w:right="57"/>
        <w:jc w:val="both"/>
        <w:rPr>
          <w:rFonts w:ascii="Times New Roman" w:hAnsi="Times New Roman"/>
          <w:sz w:val="24"/>
          <w:szCs w:val="24"/>
          <w:lang w:val="ru-RU" w:eastAsia="ru-RU"/>
        </w:rPr>
      </w:pPr>
      <w:r>
        <w:rPr>
          <w:rFonts w:ascii="Times New Roman" w:hAnsi="Times New Roman"/>
          <w:sz w:val="24"/>
          <w:szCs w:val="24"/>
          <w:lang w:val="ru-RU" w:eastAsia="ru-RU"/>
        </w:rPr>
        <w:t>д</w:t>
      </w:r>
      <w:r w:rsidRPr="0067102F">
        <w:rPr>
          <w:rFonts w:ascii="Times New Roman" w:hAnsi="Times New Roman"/>
          <w:sz w:val="24"/>
          <w:szCs w:val="24"/>
          <w:lang w:val="ru-RU" w:eastAsia="ru-RU"/>
        </w:rPr>
        <w:t xml:space="preserve">) </w:t>
      </w:r>
      <w:r w:rsidRPr="00C25B91">
        <w:rPr>
          <w:rFonts w:ascii="Times New Roman" w:hAnsi="Times New Roman"/>
          <w:sz w:val="24"/>
          <w:szCs w:val="24"/>
          <w:lang w:val="ru-RU" w:eastAsia="ru-RU"/>
        </w:rPr>
        <w:t xml:space="preserve">Контракт на поставку (если заявитель претендует на сертификацию </w:t>
      </w:r>
      <w:proofErr w:type="gramStart"/>
      <w:r w:rsidRPr="00C25B91">
        <w:rPr>
          <w:rFonts w:ascii="Times New Roman" w:hAnsi="Times New Roman"/>
          <w:sz w:val="24"/>
          <w:szCs w:val="24"/>
          <w:lang w:val="ru-RU" w:eastAsia="ru-RU"/>
        </w:rPr>
        <w:t>импортной  продукции</w:t>
      </w:r>
      <w:proofErr w:type="gramEnd"/>
      <w:r w:rsidRPr="00C25B91">
        <w:rPr>
          <w:rFonts w:ascii="Times New Roman" w:hAnsi="Times New Roman"/>
          <w:sz w:val="24"/>
          <w:szCs w:val="24"/>
          <w:lang w:val="ru-RU" w:eastAsia="ru-RU"/>
        </w:rPr>
        <w:t xml:space="preserve"> по долгосрочному контракту).</w:t>
      </w:r>
    </w:p>
    <w:p w:rsidR="00DC5B7A" w:rsidRDefault="00DC5B7A" w:rsidP="007E60BC">
      <w:pPr>
        <w:pStyle w:val="tkZagolovok3"/>
        <w:spacing w:before="0" w:after="0" w:line="240" w:lineRule="auto"/>
        <w:ind w:left="709" w:right="0"/>
        <w:jc w:val="both"/>
        <w:rPr>
          <w:rFonts w:ascii="Times New Roman" w:hAnsi="Times New Roman" w:cs="Times New Roman"/>
          <w:b w:val="0"/>
          <w:bCs w:val="0"/>
        </w:rPr>
      </w:pPr>
      <w:r>
        <w:rPr>
          <w:rFonts w:ascii="Times New Roman" w:hAnsi="Times New Roman" w:cs="Times New Roman"/>
          <w:b w:val="0"/>
          <w:bCs w:val="0"/>
        </w:rPr>
        <w:lastRenderedPageBreak/>
        <w:t>е</w:t>
      </w:r>
      <w:r w:rsidRPr="0067102F">
        <w:rPr>
          <w:rFonts w:ascii="Times New Roman" w:hAnsi="Times New Roman" w:cs="Times New Roman"/>
          <w:b w:val="0"/>
          <w:bCs w:val="0"/>
        </w:rPr>
        <w:t xml:space="preserve">) </w:t>
      </w:r>
      <w:r w:rsidRPr="00C25B91">
        <w:rPr>
          <w:rFonts w:ascii="Times New Roman" w:hAnsi="Times New Roman" w:cs="Times New Roman"/>
          <w:b w:val="0"/>
          <w:bCs w:val="0"/>
        </w:rPr>
        <w:t>Техническая документация изготовителя (конструкторская, технологическая, эксплуатационная - для схем с анализом состояния производства).</w:t>
      </w:r>
    </w:p>
    <w:p w:rsidR="00DC5B7A" w:rsidRPr="007E60BC" w:rsidRDefault="00DC5B7A" w:rsidP="007E60BC">
      <w:pPr>
        <w:pStyle w:val="tkZagolovok3"/>
        <w:spacing w:before="0" w:after="0" w:line="240" w:lineRule="auto"/>
        <w:ind w:left="709" w:right="0"/>
        <w:jc w:val="both"/>
        <w:rPr>
          <w:rFonts w:ascii="Times New Roman" w:hAnsi="Times New Roman" w:cs="Times New Roman"/>
          <w:b w:val="0"/>
        </w:rPr>
      </w:pPr>
      <w:r>
        <w:rPr>
          <w:rFonts w:ascii="Times New Roman" w:hAnsi="Times New Roman" w:cs="Times New Roman"/>
          <w:b w:val="0"/>
          <w:bCs w:val="0"/>
        </w:rPr>
        <w:t>(</w:t>
      </w:r>
      <w:proofErr w:type="gramStart"/>
      <w:r>
        <w:rPr>
          <w:rFonts w:ascii="Times New Roman" w:hAnsi="Times New Roman" w:cs="Times New Roman"/>
          <w:b w:val="0"/>
          <w:bCs w:val="0"/>
        </w:rPr>
        <w:t>3)</w:t>
      </w:r>
      <w:r w:rsidRPr="00D57E50">
        <w:rPr>
          <w:rFonts w:ascii="Times New Roman" w:hAnsi="Times New Roman" w:cs="Times New Roman"/>
          <w:b w:val="0"/>
          <w:lang w:val="ky-KG"/>
        </w:rPr>
        <w:t>Стоимость</w:t>
      </w:r>
      <w:proofErr w:type="gramEnd"/>
      <w:r w:rsidRPr="00D57E50">
        <w:rPr>
          <w:rFonts w:ascii="Times New Roman" w:hAnsi="Times New Roman" w:cs="Times New Roman"/>
          <w:b w:val="0"/>
          <w:lang w:val="ky-KG"/>
        </w:rPr>
        <w:t xml:space="preserve">  услуги  осуществляется по</w:t>
      </w:r>
      <w:r>
        <w:rPr>
          <w:rFonts w:ascii="Times New Roman" w:hAnsi="Times New Roman" w:cs="Times New Roman"/>
          <w:b w:val="0"/>
          <w:lang w:val="ky-KG"/>
        </w:rPr>
        <w:t xml:space="preserve"> Прейскуранту тарифов на работы и услуги, выполняемые территориальными органами Центра по стандартизации и метрологии при Министерстве экономики Кыргызской Республики.</w:t>
      </w:r>
    </w:p>
    <w:p w:rsidR="00DC5B7A" w:rsidRDefault="00DC5B7A" w:rsidP="0067102F">
      <w:pPr>
        <w:pStyle w:val="tkZagolovok3"/>
        <w:spacing w:before="0" w:after="0" w:line="240" w:lineRule="auto"/>
        <w:ind w:left="0" w:right="0" w:firstLine="709"/>
        <w:jc w:val="both"/>
        <w:rPr>
          <w:rFonts w:ascii="Times New Roman" w:hAnsi="Times New Roman" w:cs="Times New Roman"/>
          <w:b w:val="0"/>
          <w:lang w:val="ky-KG"/>
        </w:rPr>
      </w:pPr>
      <w:r>
        <w:rPr>
          <w:rFonts w:ascii="Times New Roman" w:hAnsi="Times New Roman" w:cs="Times New Roman"/>
          <w:b w:val="0"/>
        </w:rPr>
        <w:t>(</w:t>
      </w:r>
      <w:r w:rsidRPr="0067102F">
        <w:rPr>
          <w:rFonts w:ascii="Times New Roman" w:hAnsi="Times New Roman" w:cs="Times New Roman"/>
          <w:b w:val="0"/>
        </w:rPr>
        <w:t>4</w:t>
      </w:r>
      <w:proofErr w:type="gramStart"/>
      <w:r>
        <w:rPr>
          <w:rFonts w:ascii="Times New Roman" w:hAnsi="Times New Roman" w:cs="Times New Roman"/>
          <w:b w:val="0"/>
        </w:rPr>
        <w:t>).</w:t>
      </w:r>
      <w:r w:rsidRPr="00D57E50">
        <w:rPr>
          <w:rFonts w:ascii="Times New Roman" w:hAnsi="Times New Roman" w:cs="Times New Roman"/>
          <w:b w:val="0"/>
          <w:lang w:val="ky-KG"/>
        </w:rPr>
        <w:t>Результат</w:t>
      </w:r>
      <w:proofErr w:type="gramEnd"/>
      <w:r w:rsidRPr="00D57E50">
        <w:rPr>
          <w:rFonts w:ascii="Times New Roman" w:hAnsi="Times New Roman" w:cs="Times New Roman"/>
          <w:b w:val="0"/>
          <w:lang w:val="ky-KG"/>
        </w:rPr>
        <w:t xml:space="preserve"> услуги</w:t>
      </w:r>
      <w:r w:rsidRPr="00D57E50">
        <w:rPr>
          <w:rFonts w:ascii="Times New Roman" w:hAnsi="Times New Roman" w:cs="Times New Roman"/>
          <w:b w:val="0"/>
        </w:rPr>
        <w:t>:</w:t>
      </w:r>
      <w:r>
        <w:rPr>
          <w:rFonts w:ascii="Times New Roman" w:hAnsi="Times New Roman" w:cs="Times New Roman"/>
          <w:b w:val="0"/>
        </w:rPr>
        <w:t xml:space="preserve">а) </w:t>
      </w:r>
      <w:r>
        <w:rPr>
          <w:rFonts w:ascii="Times New Roman" w:hAnsi="Times New Roman" w:cs="Times New Roman"/>
          <w:b w:val="0"/>
          <w:lang w:val="ky-KG"/>
        </w:rPr>
        <w:t>С</w:t>
      </w:r>
      <w:r w:rsidRPr="00D57E50">
        <w:rPr>
          <w:rFonts w:ascii="Times New Roman" w:hAnsi="Times New Roman" w:cs="Times New Roman"/>
          <w:b w:val="0"/>
          <w:lang w:val="ky-KG"/>
        </w:rPr>
        <w:t>ертификат</w:t>
      </w:r>
      <w:r>
        <w:rPr>
          <w:rFonts w:ascii="Times New Roman" w:hAnsi="Times New Roman" w:cs="Times New Roman"/>
          <w:b w:val="0"/>
          <w:lang w:val="ky-KG"/>
        </w:rPr>
        <w:t xml:space="preserve"> соответствия сроком на 1 год.</w:t>
      </w:r>
    </w:p>
    <w:p w:rsidR="00DC5B7A" w:rsidRDefault="00DC5B7A" w:rsidP="007E60BC">
      <w:pPr>
        <w:pStyle w:val="tkZagolovok3"/>
        <w:spacing w:before="0" w:after="0" w:line="240" w:lineRule="auto"/>
        <w:ind w:left="709" w:right="0"/>
        <w:jc w:val="both"/>
        <w:rPr>
          <w:rFonts w:ascii="Times New Roman" w:hAnsi="Times New Roman" w:cs="Times New Roman"/>
          <w:b w:val="0"/>
          <w:lang w:val="ky-KG"/>
        </w:rPr>
      </w:pPr>
      <w:r>
        <w:rPr>
          <w:rFonts w:ascii="Times New Roman" w:hAnsi="Times New Roman" w:cs="Times New Roman"/>
          <w:b w:val="0"/>
          <w:lang w:val="ky-KG"/>
        </w:rPr>
        <w:t xml:space="preserve">б) Сертификат соответствия на продукцию серийного производства, выданный 2 раза одному и тому же заявителю на одну и ту же продукцию срок до 3 лет. </w:t>
      </w:r>
    </w:p>
    <w:p w:rsidR="00DC5B7A" w:rsidRDefault="00DC5B7A" w:rsidP="0001332D">
      <w:pPr>
        <w:pStyle w:val="tkZagolovok3"/>
        <w:spacing w:before="0" w:after="0" w:line="240" w:lineRule="auto"/>
        <w:ind w:left="0" w:right="0"/>
        <w:jc w:val="both"/>
        <w:rPr>
          <w:rFonts w:ascii="Times New Roman" w:hAnsi="Times New Roman" w:cs="Times New Roman"/>
          <w:b w:val="0"/>
          <w:lang w:val="ky-KG"/>
        </w:rPr>
      </w:pPr>
    </w:p>
    <w:p w:rsidR="00DC5B7A" w:rsidRPr="00D57E50" w:rsidRDefault="00DC5B7A" w:rsidP="0001332D">
      <w:pPr>
        <w:pStyle w:val="tkZagolovok3"/>
        <w:spacing w:before="0" w:after="0" w:line="240" w:lineRule="auto"/>
        <w:ind w:left="0" w:right="0"/>
        <w:jc w:val="both"/>
        <w:rPr>
          <w:rFonts w:ascii="Times New Roman" w:hAnsi="Times New Roman" w:cs="Times New Roman"/>
          <w:b w:val="0"/>
          <w:lang w:val="ky-KG"/>
        </w:rPr>
      </w:pPr>
    </w:p>
    <w:p w:rsidR="00DC5B7A" w:rsidRPr="00D57E50" w:rsidRDefault="00DC5B7A" w:rsidP="0001332D">
      <w:pPr>
        <w:pStyle w:val="tkZagolovok3"/>
        <w:spacing w:before="0" w:after="0" w:line="240" w:lineRule="auto"/>
        <w:ind w:left="0" w:right="0"/>
        <w:rPr>
          <w:rFonts w:ascii="Times New Roman" w:hAnsi="Times New Roman" w:cs="Times New Roman"/>
          <w:lang w:val="ky-KG"/>
        </w:rPr>
      </w:pPr>
      <w:r w:rsidRPr="00D57E50">
        <w:rPr>
          <w:rFonts w:ascii="Times New Roman" w:hAnsi="Times New Roman" w:cs="Times New Roman"/>
          <w:lang w:val="ky-KG"/>
        </w:rPr>
        <w:t>2. Перечень процедур,  выполняемых в процессе предоставления услуги</w:t>
      </w:r>
    </w:p>
    <w:p w:rsidR="00DC5B7A" w:rsidRPr="00D57E50" w:rsidRDefault="00DC5B7A" w:rsidP="0001332D">
      <w:pPr>
        <w:pStyle w:val="tkZagolovok3"/>
        <w:spacing w:before="0" w:after="0" w:line="240" w:lineRule="auto"/>
        <w:ind w:left="0" w:right="0"/>
        <w:rPr>
          <w:rFonts w:ascii="Times New Roman" w:hAnsi="Times New Roman" w:cs="Times New Roman"/>
          <w:lang w:val="ky-KG"/>
        </w:rPr>
      </w:pPr>
    </w:p>
    <w:p w:rsidR="00DC5B7A" w:rsidRPr="00D57E50" w:rsidRDefault="00DC5B7A" w:rsidP="0001332D">
      <w:pPr>
        <w:pStyle w:val="tkZagolovok3"/>
        <w:spacing w:before="0" w:after="0" w:line="240" w:lineRule="auto"/>
        <w:ind w:left="0" w:right="0"/>
        <w:jc w:val="left"/>
        <w:rPr>
          <w:rFonts w:ascii="Times New Roman" w:hAnsi="Times New Roman" w:cs="Times New Roman"/>
          <w:b w:val="0"/>
        </w:rPr>
      </w:pPr>
      <w:r w:rsidRPr="00D57E50">
        <w:rPr>
          <w:rFonts w:ascii="Times New Roman" w:hAnsi="Times New Roman" w:cs="Times New Roman"/>
          <w:b w:val="0"/>
          <w:lang w:val="ky-KG"/>
        </w:rPr>
        <w:tab/>
      </w:r>
      <w:r>
        <w:rPr>
          <w:rFonts w:ascii="Times New Roman" w:hAnsi="Times New Roman" w:cs="Times New Roman"/>
          <w:b w:val="0"/>
          <w:lang w:val="ky-KG"/>
        </w:rPr>
        <w:t>4.</w:t>
      </w:r>
      <w:r w:rsidRPr="00D57E50">
        <w:rPr>
          <w:rFonts w:ascii="Times New Roman" w:hAnsi="Times New Roman" w:cs="Times New Roman"/>
          <w:b w:val="0"/>
          <w:lang w:val="ky-KG"/>
        </w:rPr>
        <w:t xml:space="preserve"> Производство услуги включает следующий набор процедур</w:t>
      </w:r>
      <w:r w:rsidRPr="00D57E50">
        <w:rPr>
          <w:rFonts w:ascii="Times New Roman" w:hAnsi="Times New Roman" w:cs="Times New Roman"/>
          <w:b w:val="0"/>
        </w:rPr>
        <w:t>:</w:t>
      </w:r>
    </w:p>
    <w:p w:rsidR="00DC5B7A" w:rsidRPr="00D57E50" w:rsidRDefault="00DC5B7A" w:rsidP="0001332D">
      <w:pPr>
        <w:pStyle w:val="tkZagolovok3"/>
        <w:tabs>
          <w:tab w:val="left" w:pos="2060"/>
        </w:tabs>
        <w:spacing w:before="0" w:after="0" w:line="240" w:lineRule="auto"/>
        <w:ind w:left="0" w:right="0"/>
        <w:jc w:val="left"/>
        <w:rPr>
          <w:rFonts w:ascii="Times New Roman" w:hAnsi="Times New Roman" w:cs="Times New Roman"/>
          <w:b w:val="0"/>
        </w:rPr>
      </w:pP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color w:val="FF0000"/>
        </w:rPr>
        <w:tab/>
      </w:r>
      <w:r w:rsidRPr="00D57E50">
        <w:rPr>
          <w:rFonts w:ascii="Times New Roman" w:hAnsi="Times New Roman" w:cs="Times New Roman"/>
          <w:b w:val="0"/>
        </w:rPr>
        <w:t>Таблица 1</w:t>
      </w: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
        <w:gridCol w:w="5837"/>
        <w:gridCol w:w="4634"/>
      </w:tblGrid>
      <w:tr w:rsidR="00DC5B7A" w:rsidRPr="00D57E50"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 xml:space="preserve">№ </w:t>
            </w:r>
          </w:p>
        </w:tc>
        <w:tc>
          <w:tcPr>
            <w:tcW w:w="6663" w:type="dxa"/>
          </w:tcPr>
          <w:p w:rsidR="00DC5B7A" w:rsidRPr="005E5D53" w:rsidRDefault="00DC5B7A" w:rsidP="005E5D53">
            <w:pPr>
              <w:pStyle w:val="tkZagolovok3"/>
              <w:spacing w:before="0" w:after="0" w:line="240" w:lineRule="auto"/>
              <w:ind w:left="0" w:right="0"/>
              <w:rPr>
                <w:rFonts w:ascii="Times New Roman" w:hAnsi="Times New Roman" w:cs="Times New Roman"/>
                <w:b w:val="0"/>
              </w:rPr>
            </w:pPr>
            <w:r w:rsidRPr="005E5D53">
              <w:rPr>
                <w:rFonts w:ascii="Times New Roman" w:hAnsi="Times New Roman" w:cs="Times New Roman"/>
                <w:b w:val="0"/>
              </w:rPr>
              <w:t>Название процедуры</w:t>
            </w:r>
          </w:p>
        </w:tc>
        <w:tc>
          <w:tcPr>
            <w:tcW w:w="3827" w:type="dxa"/>
          </w:tcPr>
          <w:p w:rsidR="00DC5B7A" w:rsidRPr="005E5D53" w:rsidRDefault="00DC5B7A" w:rsidP="005E5D53">
            <w:pPr>
              <w:pStyle w:val="tkZagolovok3"/>
              <w:spacing w:before="0" w:after="0" w:line="240" w:lineRule="auto"/>
              <w:ind w:left="0" w:right="0"/>
              <w:rPr>
                <w:rFonts w:ascii="Times New Roman" w:hAnsi="Times New Roman" w:cs="Times New Roman"/>
                <w:b w:val="0"/>
              </w:rPr>
            </w:pPr>
            <w:r w:rsidRPr="005E5D53">
              <w:rPr>
                <w:rFonts w:ascii="Times New Roman" w:hAnsi="Times New Roman" w:cs="Times New Roman"/>
                <w:b w:val="0"/>
              </w:rPr>
              <w:t>Примечание</w:t>
            </w:r>
          </w:p>
        </w:tc>
      </w:tr>
      <w:tr w:rsidR="00DC5B7A" w:rsidRPr="00C25B91"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1.</w:t>
            </w:r>
          </w:p>
        </w:tc>
        <w:tc>
          <w:tcPr>
            <w:tcW w:w="6663" w:type="dxa"/>
          </w:tcPr>
          <w:p w:rsidR="00DC5B7A" w:rsidRPr="005E5D53" w:rsidRDefault="00DC5B7A" w:rsidP="005E5D53">
            <w:pPr>
              <w:pStyle w:val="tkZagolovok5"/>
              <w:spacing w:before="0" w:after="0" w:line="240" w:lineRule="auto"/>
              <w:ind w:firstLine="0"/>
              <w:jc w:val="both"/>
              <w:rPr>
                <w:rFonts w:ascii="Times New Roman" w:hAnsi="Times New Roman" w:cs="Times New Roman"/>
                <w:sz w:val="24"/>
                <w:szCs w:val="24"/>
              </w:rPr>
            </w:pPr>
            <w:r w:rsidRPr="005E5D53">
              <w:rPr>
                <w:rFonts w:ascii="Times New Roman" w:hAnsi="Times New Roman"/>
                <w:b w:val="0"/>
                <w:sz w:val="24"/>
                <w:szCs w:val="24"/>
              </w:rPr>
              <w:t>Приемпервичных документов для выполнения сертификации (декларирования) продукции</w:t>
            </w: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Прием заявки </w:t>
            </w:r>
            <w:proofErr w:type="gramStart"/>
            <w:r w:rsidRPr="005E5D53">
              <w:rPr>
                <w:rFonts w:ascii="Times New Roman" w:hAnsi="Times New Roman"/>
                <w:sz w:val="24"/>
                <w:szCs w:val="24"/>
                <w:lang w:val="ru-RU" w:eastAsia="ru-RU"/>
              </w:rPr>
              <w:t>и  сопроводительныедокументов</w:t>
            </w:r>
            <w:proofErr w:type="gramEnd"/>
            <w:r w:rsidRPr="005E5D53">
              <w:rPr>
                <w:rFonts w:ascii="Times New Roman" w:hAnsi="Times New Roman"/>
                <w:sz w:val="24"/>
                <w:szCs w:val="24"/>
                <w:lang w:val="ru-RU" w:eastAsia="ru-RU"/>
              </w:rPr>
              <w:t xml:space="preserve"> на продукцию,  осуществляется  как  в бумажном  так и в электронном формате.</w:t>
            </w:r>
            <w:hyperlink r:id="rId7" w:history="1">
              <w:r w:rsidRPr="005E5D53">
                <w:rPr>
                  <w:rStyle w:val="af7"/>
                  <w:rFonts w:ascii="Times New Roman" w:hAnsi="Times New Roman"/>
                  <w:sz w:val="24"/>
                  <w:szCs w:val="24"/>
                  <w:lang w:eastAsia="ru-RU"/>
                </w:rPr>
                <w:t>www.nism.gov.kg</w:t>
              </w:r>
            </w:hyperlink>
            <w:r w:rsidRPr="005E5D53">
              <w:rPr>
                <w:rFonts w:ascii="Times New Roman" w:hAnsi="Times New Roman"/>
                <w:sz w:val="24"/>
                <w:szCs w:val="24"/>
                <w:lang w:eastAsia="ru-RU"/>
              </w:rPr>
              <w:t>;</w:t>
            </w:r>
            <w:hyperlink r:id="rId8" w:history="1">
              <w:r w:rsidRPr="005E5D53">
                <w:rPr>
                  <w:rStyle w:val="af7"/>
                  <w:lang w:eastAsia="ru-RU"/>
                </w:rPr>
                <w:t>www.bcism.org.kg</w:t>
              </w:r>
            </w:hyperlink>
          </w:p>
          <w:p w:rsidR="00DC5B7A" w:rsidRPr="005E5D53" w:rsidRDefault="00DC5B7A" w:rsidP="005E5D53">
            <w:pPr>
              <w:spacing w:after="0" w:line="240" w:lineRule="auto"/>
              <w:rPr>
                <w:rFonts w:ascii="Times New Roman" w:hAnsi="Times New Roman"/>
                <w:color w:val="FF0000"/>
                <w:sz w:val="24"/>
                <w:szCs w:val="24"/>
                <w:lang w:val="ru-RU" w:eastAsia="ru-RU"/>
              </w:rPr>
            </w:pPr>
          </w:p>
        </w:tc>
      </w:tr>
      <w:tr w:rsidR="00DC5B7A" w:rsidRPr="00FC203F"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2.</w:t>
            </w:r>
          </w:p>
        </w:tc>
        <w:tc>
          <w:tcPr>
            <w:tcW w:w="6663"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Заключение договора и оформление уведомления о проведении сертификации (декларирования) продукции, оформление счет-фактуры на оплату за предоставление услуги и передача ее заявителю</w:t>
            </w:r>
          </w:p>
          <w:p w:rsidR="00DC5B7A" w:rsidRPr="005E5D53" w:rsidRDefault="00DC5B7A" w:rsidP="005E5D53">
            <w:pPr>
              <w:spacing w:after="0" w:line="240" w:lineRule="auto"/>
              <w:rPr>
                <w:rFonts w:ascii="Times New Roman" w:hAnsi="Times New Roman"/>
                <w:sz w:val="24"/>
                <w:szCs w:val="24"/>
                <w:lang w:val="ru-RU" w:eastAsia="ru-RU"/>
              </w:rPr>
            </w:pP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Процедура осуществляется экспертом структурного подразделения</w:t>
            </w:r>
          </w:p>
        </w:tc>
      </w:tr>
      <w:tr w:rsidR="00DC5B7A" w:rsidRPr="00FC203F"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3.</w:t>
            </w:r>
          </w:p>
        </w:tc>
        <w:tc>
          <w:tcPr>
            <w:tcW w:w="6663"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Анализ представленных заявителем документов для проведения сертификации (декларирования) </w:t>
            </w:r>
            <w:proofErr w:type="gramStart"/>
            <w:r w:rsidRPr="005E5D53">
              <w:rPr>
                <w:rFonts w:ascii="Times New Roman" w:hAnsi="Times New Roman"/>
                <w:sz w:val="24"/>
                <w:szCs w:val="24"/>
                <w:lang w:val="ru-RU" w:eastAsia="ru-RU"/>
              </w:rPr>
              <w:t>продукции  и</w:t>
            </w:r>
            <w:proofErr w:type="gramEnd"/>
            <w:r w:rsidRPr="005E5D53">
              <w:rPr>
                <w:rFonts w:ascii="Times New Roman" w:hAnsi="Times New Roman"/>
                <w:sz w:val="24"/>
                <w:szCs w:val="24"/>
                <w:lang w:val="ru-RU" w:eastAsia="ru-RU"/>
              </w:rPr>
              <w:t xml:space="preserve"> анализ состояния производства</w:t>
            </w: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Процедура осуществляется экспертом структурного подразделения</w:t>
            </w:r>
          </w:p>
        </w:tc>
      </w:tr>
      <w:tr w:rsidR="00DC5B7A" w:rsidRPr="00FC203F"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4.</w:t>
            </w:r>
          </w:p>
        </w:tc>
        <w:tc>
          <w:tcPr>
            <w:tcW w:w="6663" w:type="dxa"/>
          </w:tcPr>
          <w:p w:rsidR="00DC5B7A" w:rsidRPr="005E5D53" w:rsidRDefault="00DC5B7A" w:rsidP="005E5D53">
            <w:pPr>
              <w:widowControl w:val="0"/>
              <w:autoSpaceDE w:val="0"/>
              <w:autoSpaceDN w:val="0"/>
              <w:adjustRightInd w:val="0"/>
              <w:spacing w:after="0" w:line="240" w:lineRule="auto"/>
              <w:jc w:val="both"/>
              <w:rPr>
                <w:rFonts w:ascii="Times New Roman" w:hAnsi="Times New Roman"/>
                <w:sz w:val="24"/>
                <w:szCs w:val="24"/>
                <w:lang w:val="ru-RU" w:eastAsia="ru-RU"/>
              </w:rPr>
            </w:pPr>
            <w:r w:rsidRPr="005E5D53">
              <w:rPr>
                <w:rFonts w:ascii="Times New Roman" w:hAnsi="Times New Roman"/>
                <w:sz w:val="24"/>
                <w:szCs w:val="24"/>
                <w:lang w:val="ru-RU" w:eastAsia="ru-RU"/>
              </w:rPr>
              <w:t xml:space="preserve"> Осмотр продукции и отбор образцов для проведения сертификационных испытаний.</w:t>
            </w:r>
          </w:p>
          <w:p w:rsidR="00DC5B7A" w:rsidRPr="005E5D53" w:rsidRDefault="00DC5B7A" w:rsidP="005E5D53">
            <w:pPr>
              <w:spacing w:after="0" w:line="240" w:lineRule="auto"/>
              <w:rPr>
                <w:rFonts w:ascii="Times New Roman" w:hAnsi="Times New Roman"/>
                <w:sz w:val="24"/>
                <w:szCs w:val="24"/>
                <w:lang w:val="ru-RU" w:eastAsia="ru-RU"/>
              </w:rPr>
            </w:pP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Процедура осуществляется экспертом структурного подразделения</w:t>
            </w:r>
          </w:p>
        </w:tc>
      </w:tr>
      <w:tr w:rsidR="00DC5B7A" w:rsidRPr="00FC203F"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5.</w:t>
            </w:r>
          </w:p>
        </w:tc>
        <w:tc>
          <w:tcPr>
            <w:tcW w:w="6663" w:type="dxa"/>
          </w:tcPr>
          <w:p w:rsidR="00DC5B7A" w:rsidRPr="005E5D53" w:rsidRDefault="00DC5B7A" w:rsidP="005E5D53">
            <w:pPr>
              <w:widowControl w:val="0"/>
              <w:autoSpaceDE w:val="0"/>
              <w:autoSpaceDN w:val="0"/>
              <w:adjustRightInd w:val="0"/>
              <w:spacing w:after="0" w:line="240" w:lineRule="auto"/>
              <w:jc w:val="both"/>
              <w:rPr>
                <w:rFonts w:ascii="Times New Roman" w:hAnsi="Times New Roman"/>
                <w:sz w:val="24"/>
                <w:szCs w:val="24"/>
                <w:lang w:val="ru-RU" w:eastAsia="ru-RU"/>
              </w:rPr>
            </w:pPr>
            <w:r w:rsidRPr="005E5D53">
              <w:rPr>
                <w:rFonts w:ascii="Times New Roman" w:hAnsi="Times New Roman"/>
                <w:sz w:val="24"/>
                <w:szCs w:val="24"/>
                <w:lang w:val="ru-RU" w:eastAsia="ru-RU"/>
              </w:rPr>
              <w:t xml:space="preserve"> Проведение анализа </w:t>
            </w:r>
            <w:proofErr w:type="gramStart"/>
            <w:r w:rsidRPr="005E5D53">
              <w:rPr>
                <w:rFonts w:ascii="Times New Roman" w:hAnsi="Times New Roman"/>
                <w:sz w:val="24"/>
                <w:szCs w:val="24"/>
                <w:lang w:val="ru-RU" w:eastAsia="ru-RU"/>
              </w:rPr>
              <w:t>результатов  испытаний</w:t>
            </w:r>
            <w:proofErr w:type="gramEnd"/>
            <w:r w:rsidRPr="005E5D53">
              <w:rPr>
                <w:rFonts w:ascii="Times New Roman" w:hAnsi="Times New Roman"/>
                <w:sz w:val="24"/>
                <w:szCs w:val="24"/>
                <w:lang w:val="ru-RU" w:eastAsia="ru-RU"/>
              </w:rPr>
              <w:t>,   оформление  сертификата соответствия (декларации о соответствии)   продукции.</w:t>
            </w:r>
          </w:p>
          <w:p w:rsidR="00DC5B7A" w:rsidRPr="005E5D53" w:rsidRDefault="00DC5B7A" w:rsidP="005E5D53">
            <w:pPr>
              <w:spacing w:after="0" w:line="240" w:lineRule="auto"/>
              <w:rPr>
                <w:rFonts w:ascii="Times New Roman" w:hAnsi="Times New Roman"/>
                <w:sz w:val="24"/>
                <w:szCs w:val="24"/>
                <w:lang w:val="ru-RU" w:eastAsia="ru-RU"/>
              </w:rPr>
            </w:pP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Процедура осуществляется экспертом структурного подразделения   </w:t>
            </w:r>
          </w:p>
        </w:tc>
      </w:tr>
      <w:tr w:rsidR="00DC5B7A" w:rsidRPr="00D57E50"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6.</w:t>
            </w:r>
          </w:p>
        </w:tc>
        <w:tc>
          <w:tcPr>
            <w:tcW w:w="6663" w:type="dxa"/>
          </w:tcPr>
          <w:p w:rsidR="00DC5B7A" w:rsidRPr="005E5D53" w:rsidRDefault="00DC5B7A" w:rsidP="005E5D53">
            <w:pPr>
              <w:widowControl w:val="0"/>
              <w:autoSpaceDE w:val="0"/>
              <w:autoSpaceDN w:val="0"/>
              <w:adjustRightInd w:val="0"/>
              <w:spacing w:after="0" w:line="240" w:lineRule="auto"/>
              <w:jc w:val="both"/>
              <w:rPr>
                <w:rFonts w:ascii="Times New Roman" w:hAnsi="Times New Roman"/>
                <w:sz w:val="24"/>
                <w:szCs w:val="24"/>
                <w:lang w:val="ru-RU" w:eastAsia="ru-RU"/>
              </w:rPr>
            </w:pPr>
            <w:r w:rsidRPr="005E5D53">
              <w:rPr>
                <w:rFonts w:ascii="Times New Roman" w:hAnsi="Times New Roman"/>
                <w:sz w:val="24"/>
                <w:szCs w:val="24"/>
                <w:lang w:val="ru-RU" w:eastAsia="ru-RU"/>
              </w:rPr>
              <w:t>Проведение руководством    анализа материалов и принятие окончательного решения о сертификации (декларировании) продукции</w:t>
            </w:r>
          </w:p>
          <w:p w:rsidR="00DC5B7A" w:rsidRPr="005E5D53" w:rsidRDefault="00DC5B7A" w:rsidP="005E5D53">
            <w:pPr>
              <w:spacing w:after="0" w:line="240" w:lineRule="auto"/>
              <w:rPr>
                <w:rFonts w:ascii="Times New Roman" w:hAnsi="Times New Roman"/>
                <w:sz w:val="24"/>
                <w:szCs w:val="24"/>
                <w:lang w:val="ru-RU" w:eastAsia="ru-RU"/>
              </w:rPr>
            </w:pPr>
          </w:p>
        </w:tc>
        <w:tc>
          <w:tcPr>
            <w:tcW w:w="38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Процедура </w:t>
            </w:r>
            <w:proofErr w:type="gramStart"/>
            <w:r w:rsidRPr="005E5D53">
              <w:rPr>
                <w:rFonts w:ascii="Times New Roman" w:hAnsi="Times New Roman"/>
                <w:sz w:val="24"/>
                <w:szCs w:val="24"/>
                <w:lang w:val="ru-RU" w:eastAsia="ru-RU"/>
              </w:rPr>
              <w:t>осуществляется  руководством</w:t>
            </w:r>
            <w:proofErr w:type="gramEnd"/>
          </w:p>
        </w:tc>
      </w:tr>
      <w:tr w:rsidR="00DC5B7A" w:rsidRPr="00FC203F" w:rsidTr="005E5D53">
        <w:tc>
          <w:tcPr>
            <w:tcW w:w="426" w:type="dxa"/>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cs="Times New Roman"/>
                <w:b w:val="0"/>
              </w:rPr>
              <w:t>7.</w:t>
            </w:r>
          </w:p>
        </w:tc>
        <w:tc>
          <w:tcPr>
            <w:tcW w:w="6663"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Выдача сертификата соответствия (декларация о соответствии) и подписание договора на проведение инспекционного контроля за сертифицированной </w:t>
            </w:r>
            <w:proofErr w:type="gramStart"/>
            <w:r w:rsidRPr="005E5D53">
              <w:rPr>
                <w:rFonts w:ascii="Times New Roman" w:hAnsi="Times New Roman"/>
                <w:sz w:val="24"/>
                <w:szCs w:val="24"/>
                <w:lang w:val="ru-RU" w:eastAsia="ru-RU"/>
              </w:rPr>
              <w:t>продукцией ,</w:t>
            </w:r>
            <w:proofErr w:type="gramEnd"/>
            <w:r w:rsidRPr="005E5D53">
              <w:rPr>
                <w:rFonts w:ascii="Times New Roman" w:hAnsi="Times New Roman"/>
                <w:sz w:val="24"/>
                <w:szCs w:val="24"/>
                <w:lang w:val="ru-RU" w:eastAsia="ru-RU"/>
              </w:rPr>
              <w:t xml:space="preserve"> в зависимости  от схемы сертификации</w:t>
            </w:r>
          </w:p>
        </w:tc>
        <w:tc>
          <w:tcPr>
            <w:tcW w:w="3827" w:type="dxa"/>
          </w:tcPr>
          <w:p w:rsidR="00DC5B7A" w:rsidRPr="005E5D53" w:rsidRDefault="00DC5B7A" w:rsidP="005E5D53">
            <w:pPr>
              <w:spacing w:after="0" w:line="240" w:lineRule="auto"/>
              <w:rPr>
                <w:sz w:val="24"/>
                <w:szCs w:val="24"/>
                <w:lang w:val="ru-RU" w:eastAsia="ru-RU"/>
              </w:rPr>
            </w:pPr>
            <w:r w:rsidRPr="005E5D53">
              <w:rPr>
                <w:rFonts w:ascii="Times New Roman" w:hAnsi="Times New Roman"/>
                <w:sz w:val="24"/>
                <w:szCs w:val="24"/>
                <w:lang w:val="ru-RU" w:eastAsia="ru-RU"/>
              </w:rPr>
              <w:t xml:space="preserve">Процедура осуществляется экспертом структурного подразделения   </w:t>
            </w:r>
          </w:p>
        </w:tc>
      </w:tr>
    </w:tbl>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3920C9">
      <w:pPr>
        <w:pStyle w:val="tkZagolovok3"/>
        <w:spacing w:before="0" w:after="0" w:line="240" w:lineRule="auto"/>
        <w:ind w:left="0" w:right="0"/>
        <w:rPr>
          <w:rFonts w:ascii="Times New Roman" w:hAnsi="Times New Roman" w:cs="Times New Roman"/>
          <w:lang w:val="ky-KG"/>
        </w:rPr>
      </w:pPr>
      <w:r w:rsidRPr="00D57E50">
        <w:rPr>
          <w:rFonts w:ascii="Times New Roman" w:hAnsi="Times New Roman" w:cs="Times New Roman"/>
          <w:lang w:val="ky-KG"/>
        </w:rPr>
        <w:t>3. Блок-схема  взаимосвязи процедур</w:t>
      </w:r>
    </w:p>
    <w:p w:rsidR="00DC5B7A" w:rsidRDefault="00DC5B7A" w:rsidP="003920C9">
      <w:pPr>
        <w:pStyle w:val="tkZagolovok3"/>
        <w:spacing w:before="0" w:after="0" w:line="240" w:lineRule="auto"/>
        <w:ind w:left="0" w:right="0"/>
        <w:rPr>
          <w:rFonts w:ascii="Times New Roman" w:hAnsi="Times New Roman" w:cs="Times New Roman"/>
          <w:lang w:val="ky-KG"/>
        </w:rPr>
      </w:pPr>
    </w:p>
    <w:p w:rsidR="00DC5B7A" w:rsidRPr="003920C9" w:rsidRDefault="00DC5B7A" w:rsidP="003920C9">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b w:val="0"/>
          <w:lang w:val="ky-KG"/>
        </w:rPr>
        <w:t xml:space="preserve">5. </w:t>
      </w:r>
      <w:r w:rsidRPr="00D57E50">
        <w:rPr>
          <w:rFonts w:ascii="Times New Roman" w:hAnsi="Times New Roman" w:cs="Times New Roman"/>
          <w:b w:val="0"/>
          <w:lang w:val="ky-KG"/>
        </w:rPr>
        <w:t>Логический порядок процедур, выполняемых при производстве услуги  изображен на блок-схеме  ниже</w:t>
      </w: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ky-KG"/>
        </w:rPr>
      </w:pPr>
    </w:p>
    <w:p w:rsidR="00DC5B7A" w:rsidRPr="00D57E50" w:rsidRDefault="00C3000C" w:rsidP="0001332D">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shapetype id="_x0000_t202" coordsize="21600,21600" o:spt="202" path="m,l,21600r21600,l21600,xe">
            <v:stroke joinstyle="miter"/>
            <v:path gradientshapeok="t" o:connecttype="rect"/>
          </v:shapetype>
          <v:shape id="_x0000_s1026" type="#_x0000_t202" style="position:absolute;left:0;text-align:left;margin-left:260.55pt;margin-top:1.05pt;width:217.9pt;height:88.35pt;z-index:3">
            <v:textbox>
              <w:txbxContent>
                <w:p w:rsidR="00DC5B7A" w:rsidRPr="00F14698" w:rsidRDefault="00DC5B7A" w:rsidP="00F14698">
                  <w:pPr>
                    <w:widowControl w:val="0"/>
                    <w:autoSpaceDE w:val="0"/>
                    <w:autoSpaceDN w:val="0"/>
                    <w:adjustRightInd w:val="0"/>
                    <w:jc w:val="both"/>
                    <w:rPr>
                      <w:rFonts w:ascii="Times New Roman" w:hAnsi="Times New Roman"/>
                      <w:sz w:val="24"/>
                      <w:szCs w:val="24"/>
                      <w:lang w:val="ru-RU"/>
                    </w:rPr>
                  </w:pPr>
                  <w:r w:rsidRPr="00F14698">
                    <w:rPr>
                      <w:rFonts w:ascii="Times New Roman" w:hAnsi="Times New Roman"/>
                      <w:sz w:val="24"/>
                      <w:szCs w:val="24"/>
                      <w:lang w:val="ru-RU"/>
                    </w:rPr>
                    <w:t>Проведение руководством    анализа материалов и принятие окончательного решения о сертификации (декларировании) продукции</w:t>
                  </w:r>
                </w:p>
                <w:p w:rsidR="00DC5B7A" w:rsidRPr="00F14698" w:rsidRDefault="00DC5B7A">
                  <w:pPr>
                    <w:rPr>
                      <w:lang w:val="ru-RU"/>
                    </w:rPr>
                  </w:pPr>
                </w:p>
              </w:txbxContent>
            </v:textbox>
          </v:shape>
        </w:pict>
      </w:r>
      <w:r>
        <w:rPr>
          <w:noProof/>
          <w:lang w:val="ru-RU" w:eastAsia="ru-RU"/>
        </w:rPr>
        <w:pict>
          <v:shape id="_x0000_s1027" type="#_x0000_t202" style="position:absolute;left:0;text-align:left;margin-left:-56.25pt;margin-top:1.05pt;width:206.4pt;height:88.35pt;z-index:1">
            <v:textbox style="mso-next-textbox:#_x0000_s1027">
              <w:txbxContent>
                <w:p w:rsidR="00DC5B7A" w:rsidRPr="000F3318" w:rsidRDefault="00DC5B7A" w:rsidP="00BA24DA">
                  <w:pPr>
                    <w:rPr>
                      <w:sz w:val="24"/>
                      <w:szCs w:val="24"/>
                      <w:lang w:val="ru-RU"/>
                    </w:rPr>
                  </w:pPr>
                  <w:r w:rsidRPr="000F3318">
                    <w:rPr>
                      <w:rFonts w:ascii="Times New Roman" w:hAnsi="Times New Roman"/>
                      <w:sz w:val="24"/>
                      <w:szCs w:val="24"/>
                      <w:lang w:val="ru-RU"/>
                    </w:rPr>
                    <w:t>Прием первичных документов для выполнения сертификации (декларирования) продукции</w:t>
                  </w:r>
                </w:p>
              </w:txbxContent>
            </v:textbox>
          </v:shape>
        </w:pict>
      </w: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shapetype id="_x0000_t32" coordsize="21600,21600" o:spt="32" o:oned="t" path="m,l21600,21600e" filled="f">
            <v:path arrowok="t" fillok="f" o:connecttype="none"/>
            <o:lock v:ext="edit" shapetype="t"/>
          </v:shapetype>
          <v:shape id="_x0000_s1028" type="#_x0000_t32" style="position:absolute;left:0;text-align:left;margin-left:44.55pt;margin-top:6.65pt;width:.95pt;height:35.45pt;z-index:5" o:connectortype="straight">
            <v:stroke endarrow="block"/>
          </v:shape>
        </w:pict>
      </w:r>
      <w:r>
        <w:rPr>
          <w:noProof/>
          <w:lang w:val="ru-RU" w:eastAsia="ru-RU"/>
        </w:rPr>
        <w:pict>
          <v:shape id="_x0000_s1029" type="#_x0000_t32" style="position:absolute;left:0;text-align:left;margin-left:300.85pt;margin-top:6.65pt;width:0;height:35.85pt;flip:y;z-index:6" o:connectortype="straight">
            <v:stroke endarrow="block"/>
          </v:shape>
        </w:pict>
      </w:r>
      <w:r>
        <w:rPr>
          <w:noProof/>
          <w:lang w:val="ru-RU" w:eastAsia="ru-RU"/>
        </w:rPr>
        <w:pict>
          <v:shape id="_x0000_s1030" type="#_x0000_t32" style="position:absolute;left:0;text-align:left;margin-left:383.45pt;margin-top:6.65pt;width:3.8pt;height:314.85pt;z-index:7" o:connectortype="straight">
            <v:stroke endarrow="block"/>
          </v:shape>
        </w:pict>
      </w: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shape id="_x0000_s1031" type="#_x0000_t202" style="position:absolute;left:0;text-align:left;margin-left:-61.05pt;margin-top:1.1pt;width:394.55pt;height:248.65pt;z-index:2">
            <v:textbox style="mso-next-textbox:#_x0000_s1031">
              <w:txbxContent>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 xml:space="preserve">Заключение договора и оформление уведомления о проведении сертификации (декларирования) </w:t>
                  </w:r>
                  <w:proofErr w:type="gramStart"/>
                  <w:r w:rsidRPr="00F14698">
                    <w:rPr>
                      <w:rFonts w:ascii="Times New Roman" w:hAnsi="Times New Roman"/>
                      <w:sz w:val="24"/>
                      <w:szCs w:val="24"/>
                      <w:lang w:val="ru-RU"/>
                    </w:rPr>
                    <w:t>продукции</w:t>
                  </w:r>
                  <w:r>
                    <w:rPr>
                      <w:rFonts w:ascii="Times New Roman" w:hAnsi="Times New Roman"/>
                      <w:sz w:val="24"/>
                      <w:szCs w:val="24"/>
                      <w:lang w:val="ru-RU"/>
                    </w:rPr>
                    <w:t>,</w:t>
                  </w:r>
                  <w:r w:rsidRPr="006A4B4E">
                    <w:rPr>
                      <w:rFonts w:ascii="Times New Roman" w:hAnsi="Times New Roman"/>
                      <w:sz w:val="24"/>
                      <w:szCs w:val="24"/>
                      <w:lang w:val="ru-RU"/>
                    </w:rPr>
                    <w:t>оформление</w:t>
                  </w:r>
                  <w:proofErr w:type="gramEnd"/>
                  <w:r w:rsidRPr="006A4B4E">
                    <w:rPr>
                      <w:rFonts w:ascii="Times New Roman" w:hAnsi="Times New Roman"/>
                      <w:sz w:val="24"/>
                      <w:szCs w:val="24"/>
                      <w:lang w:val="ru-RU"/>
                    </w:rPr>
                    <w:t xml:space="preserve"> счет-фактуры на оплату за предоставление услуги и передача ее заявителю  </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 xml:space="preserve"> --------------------------------------------------------------------------------  </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А</w:t>
                  </w:r>
                  <w:r>
                    <w:rPr>
                      <w:rFonts w:ascii="Times New Roman" w:hAnsi="Times New Roman"/>
                      <w:sz w:val="24"/>
                      <w:szCs w:val="24"/>
                      <w:lang w:val="ru-RU"/>
                    </w:rPr>
                    <w:t>нализ представленных заявителем</w:t>
                  </w:r>
                  <w:r w:rsidRPr="00F14698">
                    <w:rPr>
                      <w:rFonts w:ascii="Times New Roman" w:hAnsi="Times New Roman"/>
                      <w:sz w:val="24"/>
                      <w:szCs w:val="24"/>
                      <w:lang w:val="ru-RU"/>
                    </w:rPr>
                    <w:t xml:space="preserve"> документов для проведения сертификации (декларирования) </w:t>
                  </w:r>
                  <w:proofErr w:type="gramStart"/>
                  <w:r w:rsidRPr="00F14698">
                    <w:rPr>
                      <w:rFonts w:ascii="Times New Roman" w:hAnsi="Times New Roman"/>
                      <w:sz w:val="24"/>
                      <w:szCs w:val="24"/>
                      <w:lang w:val="ru-RU"/>
                    </w:rPr>
                    <w:t>продукции  и</w:t>
                  </w:r>
                  <w:proofErr w:type="gramEnd"/>
                  <w:r w:rsidRPr="00F14698">
                    <w:rPr>
                      <w:rFonts w:ascii="Times New Roman" w:hAnsi="Times New Roman"/>
                      <w:sz w:val="24"/>
                      <w:szCs w:val="24"/>
                      <w:lang w:val="ru-RU"/>
                    </w:rPr>
                    <w:t xml:space="preserve"> анализ состояния производства</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 xml:space="preserve"> --------------------------------------------------------------------------------</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Осмотр продукции и отбор образцов для проведения сертификационных испытаний.</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 xml:space="preserve"> -------------------------------------------------------------------------------</w:t>
                  </w:r>
                </w:p>
                <w:p w:rsidR="00DC5B7A" w:rsidRPr="00F14698" w:rsidRDefault="00DC5B7A" w:rsidP="00F3413D">
                  <w:pPr>
                    <w:spacing w:line="240" w:lineRule="auto"/>
                    <w:rPr>
                      <w:rFonts w:ascii="Times New Roman" w:hAnsi="Times New Roman"/>
                      <w:sz w:val="24"/>
                      <w:szCs w:val="24"/>
                      <w:lang w:val="ru-RU"/>
                    </w:rPr>
                  </w:pPr>
                  <w:r w:rsidRPr="00F14698">
                    <w:rPr>
                      <w:rFonts w:ascii="Times New Roman" w:hAnsi="Times New Roman"/>
                      <w:sz w:val="24"/>
                      <w:szCs w:val="24"/>
                      <w:lang w:val="ru-RU"/>
                    </w:rPr>
                    <w:t xml:space="preserve">Проведение анализа </w:t>
                  </w:r>
                  <w:proofErr w:type="gramStart"/>
                  <w:r w:rsidRPr="00F14698">
                    <w:rPr>
                      <w:rFonts w:ascii="Times New Roman" w:hAnsi="Times New Roman"/>
                      <w:sz w:val="24"/>
                      <w:szCs w:val="24"/>
                      <w:lang w:val="ru-RU"/>
                    </w:rPr>
                    <w:t>результатов  испытаний</w:t>
                  </w:r>
                  <w:proofErr w:type="gramEnd"/>
                  <w:r w:rsidRPr="00F14698">
                    <w:rPr>
                      <w:rFonts w:ascii="Times New Roman" w:hAnsi="Times New Roman"/>
                      <w:sz w:val="24"/>
                      <w:szCs w:val="24"/>
                      <w:lang w:val="ru-RU"/>
                    </w:rPr>
                    <w:t>,   оформление  сертификата соответствия (декларации о соответствии)   продукции.</w:t>
                  </w:r>
                </w:p>
                <w:p w:rsidR="00DC5B7A" w:rsidRDefault="00DC5B7A" w:rsidP="00F3413D">
                  <w:pPr>
                    <w:spacing w:line="240" w:lineRule="auto"/>
                    <w:rPr>
                      <w:rFonts w:ascii="Times New Roman" w:hAnsi="Times New Roman"/>
                      <w:sz w:val="28"/>
                      <w:szCs w:val="28"/>
                      <w:lang w:val="ru-RU"/>
                    </w:rPr>
                  </w:pPr>
                  <w:r>
                    <w:rPr>
                      <w:rFonts w:ascii="Times New Roman" w:hAnsi="Times New Roman"/>
                      <w:sz w:val="28"/>
                      <w:szCs w:val="28"/>
                      <w:lang w:val="ru-RU"/>
                    </w:rPr>
                    <w:t xml:space="preserve"> --------------------------------------------------------------------------------</w:t>
                  </w:r>
                </w:p>
                <w:p w:rsidR="00DC5B7A" w:rsidRDefault="00DC5B7A" w:rsidP="00F3413D">
                  <w:pPr>
                    <w:spacing w:line="240" w:lineRule="auto"/>
                    <w:rPr>
                      <w:rFonts w:ascii="Times New Roman" w:hAnsi="Times New Roman"/>
                      <w:sz w:val="28"/>
                      <w:szCs w:val="28"/>
                      <w:lang w:val="ru-RU"/>
                    </w:rPr>
                  </w:pPr>
                </w:p>
                <w:p w:rsidR="00DC5B7A" w:rsidRPr="00F3413D" w:rsidRDefault="00DC5B7A" w:rsidP="00F3413D">
                  <w:pPr>
                    <w:spacing w:line="240" w:lineRule="auto"/>
                    <w:rPr>
                      <w:rFonts w:ascii="Times New Roman" w:hAnsi="Times New Roman"/>
                      <w:sz w:val="28"/>
                      <w:szCs w:val="28"/>
                      <w:lang w:val="ru-RU"/>
                    </w:rPr>
                  </w:pPr>
                </w:p>
              </w:txbxContent>
            </v:textbox>
          </v:shape>
        </w:pict>
      </w: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r w:rsidRPr="00D57E50">
        <w:rPr>
          <w:rFonts w:ascii="Times New Roman" w:hAnsi="Times New Roman"/>
          <w:sz w:val="24"/>
          <w:szCs w:val="24"/>
          <w:lang w:val="ru-RU"/>
        </w:rPr>
        <w:t>,</w:t>
      </w: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shape id="_x0000_s1032" type="#_x0000_t202" style="position:absolute;left:0;text-align:left;margin-left:170.05pt;margin-top:4.15pt;width:299.5pt;height:85.15pt;z-index:4">
            <v:textbox>
              <w:txbxContent>
                <w:p w:rsidR="00DC5B7A" w:rsidRPr="00F14698" w:rsidRDefault="00DC5B7A">
                  <w:pPr>
                    <w:rPr>
                      <w:rFonts w:ascii="Times New Roman" w:hAnsi="Times New Roman"/>
                      <w:sz w:val="24"/>
                      <w:szCs w:val="24"/>
                      <w:lang w:val="ru-RU"/>
                    </w:rPr>
                  </w:pPr>
                  <w:r w:rsidRPr="00F14698">
                    <w:rPr>
                      <w:rFonts w:ascii="Times New Roman" w:hAnsi="Times New Roman"/>
                      <w:sz w:val="24"/>
                      <w:szCs w:val="24"/>
                      <w:lang w:val="ru-RU"/>
                    </w:rPr>
                    <w:t xml:space="preserve">Выдача сертификата соответствия (декларация о соответствии) и подписание договора на проведение инспекционного контроля за сертифицированной </w:t>
                  </w:r>
                  <w:proofErr w:type="gramStart"/>
                  <w:r w:rsidRPr="00F14698">
                    <w:rPr>
                      <w:rFonts w:ascii="Times New Roman" w:hAnsi="Times New Roman"/>
                      <w:sz w:val="24"/>
                      <w:szCs w:val="24"/>
                      <w:lang w:val="ru-RU"/>
                    </w:rPr>
                    <w:t>продукцией ,</w:t>
                  </w:r>
                  <w:proofErr w:type="gramEnd"/>
                  <w:r w:rsidRPr="00F14698">
                    <w:rPr>
                      <w:rFonts w:ascii="Times New Roman" w:hAnsi="Times New Roman"/>
                      <w:sz w:val="24"/>
                      <w:szCs w:val="24"/>
                      <w:lang w:val="ru-RU"/>
                    </w:rPr>
                    <w:t xml:space="preserve"> в зависимости  от схемы сертификации</w:t>
                  </w:r>
                </w:p>
                <w:p w:rsidR="00DC5B7A" w:rsidRPr="00F14698" w:rsidRDefault="00DC5B7A" w:rsidP="004F068C">
                  <w:pPr>
                    <w:rPr>
                      <w:rFonts w:ascii="Times New Roman" w:hAnsi="Times New Roman"/>
                      <w:sz w:val="24"/>
                      <w:szCs w:val="24"/>
                      <w:lang w:val="ru-RU"/>
                    </w:rPr>
                  </w:pPr>
                </w:p>
                <w:p w:rsidR="00DC5B7A" w:rsidRDefault="00DC5B7A">
                  <w:pPr>
                    <w:rPr>
                      <w:rFonts w:ascii="Times New Roman" w:hAnsi="Times New Roman"/>
                      <w:sz w:val="28"/>
                      <w:szCs w:val="28"/>
                      <w:lang w:val="ru-RU"/>
                    </w:rPr>
                  </w:pPr>
                </w:p>
                <w:p w:rsidR="00DC5B7A" w:rsidRPr="00F14698" w:rsidRDefault="00DC5B7A">
                  <w:pPr>
                    <w:rPr>
                      <w:lang w:val="ru-RU"/>
                    </w:rPr>
                  </w:pPr>
                </w:p>
              </w:txbxContent>
            </v:textbox>
          </v:shape>
        </w:pict>
      </w:r>
    </w:p>
    <w:p w:rsidR="00DC5B7A" w:rsidRDefault="00DC5B7A" w:rsidP="003920C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3920C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3920C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3920C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DA05B4">
      <w:pPr>
        <w:pStyle w:val="tkZagolovok3"/>
        <w:spacing w:before="0" w:after="0" w:line="240" w:lineRule="auto"/>
        <w:ind w:left="0" w:right="0"/>
        <w:jc w:val="left"/>
        <w:rPr>
          <w:rFonts w:ascii="Times New Roman" w:hAnsi="Times New Roman" w:cs="Times New Roman"/>
          <w:lang w:val="ky-KG"/>
        </w:rPr>
      </w:pPr>
    </w:p>
    <w:p w:rsidR="00DC5B7A" w:rsidRDefault="00DC5B7A" w:rsidP="0001332D">
      <w:pPr>
        <w:pStyle w:val="tkZagolovok3"/>
        <w:spacing w:before="0" w:after="0" w:line="240" w:lineRule="auto"/>
        <w:ind w:left="0" w:right="0"/>
        <w:rPr>
          <w:rFonts w:ascii="Times New Roman" w:hAnsi="Times New Roman" w:cs="Times New Roman"/>
          <w:lang w:val="ky-KG"/>
        </w:rPr>
      </w:pPr>
    </w:p>
    <w:p w:rsidR="00DC5B7A" w:rsidRDefault="00DC5B7A" w:rsidP="0001332D">
      <w:pPr>
        <w:pStyle w:val="tkZagolovok3"/>
        <w:spacing w:before="0" w:after="0" w:line="240" w:lineRule="auto"/>
        <w:ind w:left="0" w:right="0"/>
        <w:rPr>
          <w:rFonts w:ascii="Times New Roman" w:hAnsi="Times New Roman" w:cs="Times New Roman"/>
          <w:lang w:val="ky-KG"/>
        </w:rPr>
      </w:pPr>
    </w:p>
    <w:p w:rsidR="00DC5B7A" w:rsidRPr="00D57E50" w:rsidRDefault="00DC5B7A" w:rsidP="0001332D">
      <w:pPr>
        <w:pStyle w:val="tkZagolovok3"/>
        <w:spacing w:before="0" w:after="0" w:line="240" w:lineRule="auto"/>
        <w:ind w:left="0" w:right="0"/>
        <w:rPr>
          <w:rFonts w:ascii="Times New Roman" w:hAnsi="Times New Roman" w:cs="Times New Roman"/>
          <w:lang w:val="ky-KG"/>
        </w:rPr>
      </w:pPr>
    </w:p>
    <w:p w:rsidR="00DC5B7A" w:rsidRPr="00D57E50" w:rsidRDefault="00DC5B7A" w:rsidP="0001332D">
      <w:pPr>
        <w:pStyle w:val="tkZagolovok3"/>
        <w:spacing w:before="0" w:after="0" w:line="240" w:lineRule="auto"/>
        <w:ind w:left="0" w:right="0"/>
        <w:rPr>
          <w:rFonts w:ascii="Times New Roman" w:hAnsi="Times New Roman" w:cs="Times New Roman"/>
          <w:lang w:val="ky-KG"/>
        </w:rPr>
      </w:pPr>
      <w:r w:rsidRPr="00D57E50">
        <w:rPr>
          <w:rFonts w:ascii="Times New Roman" w:hAnsi="Times New Roman" w:cs="Times New Roman"/>
          <w:lang w:val="ky-KG"/>
        </w:rPr>
        <w:t>4. Описание процедур и их характеристики</w:t>
      </w:r>
    </w:p>
    <w:p w:rsidR="00DC5B7A" w:rsidRPr="00D57E50" w:rsidRDefault="00DC5B7A" w:rsidP="0001332D">
      <w:pPr>
        <w:pStyle w:val="tkZagolovok3"/>
        <w:spacing w:before="0" w:after="0" w:line="240" w:lineRule="auto"/>
        <w:ind w:left="0" w:right="0"/>
        <w:jc w:val="left"/>
        <w:rPr>
          <w:rFonts w:ascii="Times New Roman" w:hAnsi="Times New Roman" w:cs="Times New Roman"/>
          <w:b w:val="0"/>
          <w:lang w:val="ky-KG"/>
        </w:rPr>
      </w:pP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lang w:val="ky-KG"/>
        </w:rPr>
        <w:tab/>
      </w:r>
      <w:r w:rsidRPr="00D57E50">
        <w:rPr>
          <w:rFonts w:ascii="Times New Roman" w:hAnsi="Times New Roman" w:cs="Times New Roman"/>
          <w:b w:val="0"/>
          <w:lang w:val="ky-KG"/>
        </w:rPr>
        <w:t>Таблица  2</w:t>
      </w:r>
    </w:p>
    <w:tbl>
      <w:tblPr>
        <w:tblW w:w="11199"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1701"/>
        <w:gridCol w:w="1417"/>
        <w:gridCol w:w="2127"/>
        <w:gridCol w:w="1559"/>
      </w:tblGrid>
      <w:tr w:rsidR="00DC5B7A" w:rsidRPr="00D57E50" w:rsidTr="005E5D53">
        <w:tc>
          <w:tcPr>
            <w:tcW w:w="4395" w:type="dxa"/>
          </w:tcPr>
          <w:p w:rsidR="00DC5B7A" w:rsidRPr="005E5D53" w:rsidRDefault="00DC5B7A" w:rsidP="005E5D53">
            <w:pPr>
              <w:spacing w:after="0" w:line="240" w:lineRule="auto"/>
              <w:rPr>
                <w:rFonts w:ascii="Times New Roman" w:hAnsi="Times New Roman"/>
                <w:sz w:val="24"/>
                <w:szCs w:val="24"/>
                <w:lang w:eastAsia="ru-RU"/>
              </w:rPr>
            </w:pPr>
            <w:r w:rsidRPr="005E5D53">
              <w:rPr>
                <w:rFonts w:ascii="Times New Roman" w:hAnsi="Times New Roman"/>
                <w:sz w:val="24"/>
                <w:szCs w:val="24"/>
                <w:lang w:eastAsia="ru-RU"/>
              </w:rPr>
              <w:t>Названиепроцедуры и действий</w:t>
            </w:r>
          </w:p>
        </w:tc>
        <w:tc>
          <w:tcPr>
            <w:tcW w:w="1701" w:type="dxa"/>
          </w:tcPr>
          <w:p w:rsidR="00DC5B7A" w:rsidRPr="005E5D53" w:rsidRDefault="00DC5B7A" w:rsidP="005E5D53">
            <w:pPr>
              <w:spacing w:after="0" w:line="240" w:lineRule="auto"/>
              <w:rPr>
                <w:rFonts w:ascii="Times New Roman" w:hAnsi="Times New Roman"/>
                <w:sz w:val="24"/>
                <w:szCs w:val="24"/>
                <w:lang w:eastAsia="ru-RU"/>
              </w:rPr>
            </w:pPr>
            <w:r w:rsidRPr="005E5D53">
              <w:rPr>
                <w:rFonts w:ascii="Times New Roman" w:hAnsi="Times New Roman"/>
                <w:sz w:val="24"/>
                <w:szCs w:val="24"/>
                <w:lang w:eastAsia="ru-RU"/>
              </w:rPr>
              <w:t xml:space="preserve">Исполнитель, </w:t>
            </w:r>
            <w:r w:rsidRPr="005E5D53">
              <w:rPr>
                <w:rFonts w:ascii="Times New Roman" w:hAnsi="Times New Roman"/>
                <w:sz w:val="24"/>
                <w:szCs w:val="24"/>
                <w:lang w:eastAsia="ru-RU"/>
              </w:rPr>
              <w:lastRenderedPageBreak/>
              <w:t>должностноелицо</w:t>
            </w:r>
          </w:p>
        </w:tc>
        <w:tc>
          <w:tcPr>
            <w:tcW w:w="1417" w:type="dxa"/>
          </w:tcPr>
          <w:p w:rsidR="00DC5B7A" w:rsidRPr="005E5D53" w:rsidRDefault="00DC5B7A" w:rsidP="005E5D53">
            <w:pPr>
              <w:spacing w:after="0" w:line="240" w:lineRule="auto"/>
              <w:rPr>
                <w:rFonts w:ascii="Times New Roman" w:hAnsi="Times New Roman"/>
                <w:sz w:val="24"/>
                <w:szCs w:val="24"/>
                <w:lang w:eastAsia="ru-RU"/>
              </w:rPr>
            </w:pPr>
            <w:r w:rsidRPr="005E5D53">
              <w:rPr>
                <w:rFonts w:ascii="Times New Roman" w:hAnsi="Times New Roman"/>
                <w:sz w:val="24"/>
                <w:szCs w:val="24"/>
                <w:lang w:eastAsia="ru-RU"/>
              </w:rPr>
              <w:lastRenderedPageBreak/>
              <w:t>Продолжи</w:t>
            </w:r>
            <w:r w:rsidRPr="005E5D53">
              <w:rPr>
                <w:rFonts w:ascii="Times New Roman" w:hAnsi="Times New Roman"/>
                <w:sz w:val="24"/>
                <w:szCs w:val="24"/>
                <w:lang w:val="ru-RU" w:eastAsia="ru-RU"/>
              </w:rPr>
              <w:t>-</w:t>
            </w:r>
            <w:r w:rsidRPr="005E5D53">
              <w:rPr>
                <w:rFonts w:ascii="Times New Roman" w:hAnsi="Times New Roman"/>
                <w:sz w:val="24"/>
                <w:szCs w:val="24"/>
                <w:lang w:eastAsia="ru-RU"/>
              </w:rPr>
              <w:lastRenderedPageBreak/>
              <w:t>тельностьдействий</w:t>
            </w:r>
          </w:p>
        </w:tc>
        <w:tc>
          <w:tcPr>
            <w:tcW w:w="2127" w:type="dxa"/>
          </w:tcPr>
          <w:p w:rsidR="00DC5B7A" w:rsidRPr="005E5D53" w:rsidRDefault="00DC5B7A" w:rsidP="005E5D53">
            <w:pPr>
              <w:spacing w:after="0" w:line="240" w:lineRule="auto"/>
              <w:rPr>
                <w:rFonts w:ascii="Times New Roman" w:hAnsi="Times New Roman"/>
                <w:sz w:val="24"/>
                <w:szCs w:val="24"/>
                <w:lang w:eastAsia="ru-RU"/>
              </w:rPr>
            </w:pPr>
            <w:r w:rsidRPr="005E5D53">
              <w:rPr>
                <w:rFonts w:ascii="Times New Roman" w:hAnsi="Times New Roman"/>
                <w:sz w:val="24"/>
                <w:szCs w:val="24"/>
                <w:lang w:eastAsia="ru-RU"/>
              </w:rPr>
              <w:lastRenderedPageBreak/>
              <w:t>Результатдействи</w:t>
            </w:r>
            <w:r w:rsidRPr="005E5D53">
              <w:rPr>
                <w:rFonts w:ascii="Times New Roman" w:hAnsi="Times New Roman"/>
                <w:sz w:val="24"/>
                <w:szCs w:val="24"/>
                <w:lang w:eastAsia="ru-RU"/>
              </w:rPr>
              <w:lastRenderedPageBreak/>
              <w:t>я</w:t>
            </w:r>
          </w:p>
        </w:tc>
        <w:tc>
          <w:tcPr>
            <w:tcW w:w="1559" w:type="dxa"/>
          </w:tcPr>
          <w:p w:rsidR="00DC5B7A" w:rsidRPr="005E5D53" w:rsidRDefault="00DC5B7A" w:rsidP="005E5D53">
            <w:pPr>
              <w:spacing w:after="0" w:line="240" w:lineRule="auto"/>
              <w:rPr>
                <w:rFonts w:ascii="Times New Roman" w:hAnsi="Times New Roman"/>
                <w:sz w:val="24"/>
                <w:szCs w:val="24"/>
                <w:lang w:eastAsia="ru-RU"/>
              </w:rPr>
            </w:pPr>
            <w:r w:rsidRPr="005E5D53">
              <w:rPr>
                <w:rFonts w:ascii="Times New Roman" w:hAnsi="Times New Roman"/>
                <w:sz w:val="24"/>
                <w:szCs w:val="24"/>
                <w:lang w:eastAsia="ru-RU"/>
              </w:rPr>
              <w:lastRenderedPageBreak/>
              <w:t xml:space="preserve">Документы, </w:t>
            </w:r>
            <w:r w:rsidRPr="005E5D53">
              <w:rPr>
                <w:rFonts w:ascii="Times New Roman" w:hAnsi="Times New Roman"/>
                <w:sz w:val="24"/>
                <w:szCs w:val="24"/>
                <w:lang w:eastAsia="ru-RU"/>
              </w:rPr>
              <w:lastRenderedPageBreak/>
              <w:t>регулирующиедействия</w:t>
            </w:r>
          </w:p>
        </w:tc>
      </w:tr>
      <w:tr w:rsidR="00DC5B7A" w:rsidRPr="00D57E50" w:rsidTr="005E5D53">
        <w:tc>
          <w:tcPr>
            <w:tcW w:w="4395" w:type="dxa"/>
          </w:tcPr>
          <w:p w:rsidR="00DC5B7A" w:rsidRPr="005E5D53" w:rsidRDefault="00DC5B7A" w:rsidP="005E5D53">
            <w:pPr>
              <w:pStyle w:val="tkZagolovok3"/>
              <w:spacing w:before="0" w:after="0" w:line="240" w:lineRule="auto"/>
              <w:ind w:left="0" w:right="0"/>
              <w:rPr>
                <w:rFonts w:ascii="Times New Roman" w:hAnsi="Times New Roman" w:cs="Times New Roman"/>
                <w:b w:val="0"/>
                <w:lang w:val="ky-KG"/>
              </w:rPr>
            </w:pPr>
            <w:r w:rsidRPr="005E5D53">
              <w:rPr>
                <w:rFonts w:ascii="Times New Roman" w:hAnsi="Times New Roman" w:cs="Times New Roman"/>
                <w:b w:val="0"/>
                <w:lang w:val="ky-KG"/>
              </w:rPr>
              <w:lastRenderedPageBreak/>
              <w:t>1</w:t>
            </w:r>
          </w:p>
        </w:tc>
        <w:tc>
          <w:tcPr>
            <w:tcW w:w="1701" w:type="dxa"/>
          </w:tcPr>
          <w:p w:rsidR="00DC5B7A" w:rsidRPr="005E5D53" w:rsidRDefault="00DC5B7A" w:rsidP="005E5D53">
            <w:pPr>
              <w:pStyle w:val="tkZagolovok3"/>
              <w:spacing w:before="0" w:after="0" w:line="240" w:lineRule="auto"/>
              <w:ind w:left="0" w:right="0"/>
              <w:rPr>
                <w:rFonts w:ascii="Times New Roman" w:hAnsi="Times New Roman" w:cs="Times New Roman"/>
                <w:b w:val="0"/>
                <w:lang w:val="ky-KG"/>
              </w:rPr>
            </w:pPr>
            <w:r w:rsidRPr="005E5D53">
              <w:rPr>
                <w:rFonts w:ascii="Times New Roman" w:hAnsi="Times New Roman" w:cs="Times New Roman"/>
                <w:b w:val="0"/>
                <w:lang w:val="ky-KG"/>
              </w:rPr>
              <w:t>2</w:t>
            </w:r>
          </w:p>
        </w:tc>
        <w:tc>
          <w:tcPr>
            <w:tcW w:w="1417" w:type="dxa"/>
          </w:tcPr>
          <w:p w:rsidR="00DC5B7A" w:rsidRPr="005E5D53" w:rsidRDefault="00DC5B7A" w:rsidP="005E5D53">
            <w:pPr>
              <w:pStyle w:val="tkZagolovok3"/>
              <w:spacing w:before="0" w:after="0" w:line="240" w:lineRule="auto"/>
              <w:ind w:left="0" w:right="0"/>
              <w:rPr>
                <w:rFonts w:ascii="Times New Roman" w:hAnsi="Times New Roman" w:cs="Times New Roman"/>
                <w:b w:val="0"/>
                <w:lang w:val="ky-KG"/>
              </w:rPr>
            </w:pPr>
            <w:r w:rsidRPr="005E5D53">
              <w:rPr>
                <w:rFonts w:ascii="Times New Roman" w:hAnsi="Times New Roman" w:cs="Times New Roman"/>
                <w:b w:val="0"/>
                <w:lang w:val="ky-KG"/>
              </w:rPr>
              <w:t>3</w:t>
            </w:r>
          </w:p>
        </w:tc>
        <w:tc>
          <w:tcPr>
            <w:tcW w:w="2127" w:type="dxa"/>
          </w:tcPr>
          <w:p w:rsidR="00DC5B7A" w:rsidRPr="005E5D53" w:rsidRDefault="00DC5B7A" w:rsidP="005E5D53">
            <w:pPr>
              <w:pStyle w:val="tkZagolovok3"/>
              <w:spacing w:before="0" w:after="0" w:line="240" w:lineRule="auto"/>
              <w:ind w:left="0" w:right="0"/>
              <w:rPr>
                <w:rFonts w:ascii="Times New Roman" w:hAnsi="Times New Roman" w:cs="Times New Roman"/>
                <w:b w:val="0"/>
                <w:lang w:val="ky-KG"/>
              </w:rPr>
            </w:pPr>
            <w:r w:rsidRPr="005E5D53">
              <w:rPr>
                <w:rFonts w:ascii="Times New Roman" w:hAnsi="Times New Roman" w:cs="Times New Roman"/>
                <w:b w:val="0"/>
                <w:lang w:val="ky-KG"/>
              </w:rPr>
              <w:t>4</w:t>
            </w:r>
          </w:p>
        </w:tc>
        <w:tc>
          <w:tcPr>
            <w:tcW w:w="1559" w:type="dxa"/>
          </w:tcPr>
          <w:p w:rsidR="00DC5B7A" w:rsidRPr="005E5D53" w:rsidRDefault="00DC5B7A" w:rsidP="005E5D53">
            <w:pPr>
              <w:pStyle w:val="tkZagolovok3"/>
              <w:spacing w:before="0" w:after="0" w:line="240" w:lineRule="auto"/>
              <w:ind w:left="0" w:right="0"/>
              <w:rPr>
                <w:rFonts w:ascii="Times New Roman" w:hAnsi="Times New Roman" w:cs="Times New Roman"/>
                <w:b w:val="0"/>
                <w:lang w:val="ky-KG"/>
              </w:rPr>
            </w:pPr>
            <w:r w:rsidRPr="005E5D53">
              <w:rPr>
                <w:rFonts w:ascii="Times New Roman" w:hAnsi="Times New Roman" w:cs="Times New Roman"/>
                <w:b w:val="0"/>
                <w:lang w:val="ky-KG"/>
              </w:rPr>
              <w:t>5</w:t>
            </w:r>
          </w:p>
        </w:tc>
      </w:tr>
      <w:tr w:rsidR="00DC5B7A" w:rsidRPr="00FC203F" w:rsidTr="005E5D53">
        <w:tc>
          <w:tcPr>
            <w:tcW w:w="11199" w:type="dxa"/>
            <w:gridSpan w:val="5"/>
          </w:tcPr>
          <w:p w:rsidR="00DC5B7A" w:rsidRPr="005E5D53" w:rsidRDefault="00DC5B7A" w:rsidP="005E5D53">
            <w:pPr>
              <w:spacing w:after="0" w:line="240" w:lineRule="auto"/>
              <w:rPr>
                <w:b/>
                <w:sz w:val="24"/>
                <w:szCs w:val="24"/>
                <w:lang w:val="ru-RU" w:eastAsia="ru-RU"/>
              </w:rPr>
            </w:pPr>
            <w:r w:rsidRPr="005E5D53">
              <w:rPr>
                <w:rFonts w:ascii="Times New Roman" w:hAnsi="Times New Roman"/>
                <w:b/>
                <w:sz w:val="24"/>
                <w:szCs w:val="24"/>
                <w:lang w:val="ru-RU" w:eastAsia="ru-RU"/>
              </w:rPr>
              <w:t>Прием первичных документов для выполнения сертификации (декларирования) продукции</w:t>
            </w:r>
          </w:p>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p>
        </w:tc>
      </w:tr>
      <w:tr w:rsidR="00DC5B7A" w:rsidRPr="00D57E50" w:rsidTr="005E5D53">
        <w:tc>
          <w:tcPr>
            <w:tcW w:w="4395" w:type="dxa"/>
          </w:tcPr>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Прием первичных документов.</w:t>
            </w:r>
          </w:p>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Отказ в принятии первичных документов.</w:t>
            </w:r>
          </w:p>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 Отказ осуществляется при:</w:t>
            </w:r>
          </w:p>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несоответствие требованиям, указанным в пунктах 3 и 12 данного стандарта;</w:t>
            </w:r>
          </w:p>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отрицательных результатов обследования состояния производства;</w:t>
            </w:r>
          </w:p>
          <w:p w:rsidR="00DC5B7A" w:rsidRPr="005E5D53" w:rsidRDefault="00DC5B7A" w:rsidP="005E5D53">
            <w:pPr>
              <w:widowControl w:val="0"/>
              <w:autoSpaceDE w:val="0"/>
              <w:autoSpaceDN w:val="0"/>
              <w:adjustRightInd w:val="0"/>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 если уполномоченный орган в области стандартизации и проведению работ в области метрологии не аккредитован на право проведения работ по сертификации заявленной продукции </w:t>
            </w: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30</w:t>
            </w:r>
            <w:r w:rsidRPr="005E5D53">
              <w:rPr>
                <w:rFonts w:ascii="Times New Roman" w:hAnsi="Times New Roman"/>
                <w:sz w:val="24"/>
                <w:szCs w:val="24"/>
                <w:lang w:eastAsia="ru-RU"/>
              </w:rPr>
              <w:t>мин.</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ru-RU" w:eastAsia="ru-RU"/>
              </w:rPr>
              <w:t xml:space="preserve">Заявка зарегистрировано и </w:t>
            </w:r>
            <w:proofErr w:type="gramStart"/>
            <w:r w:rsidRPr="005E5D53">
              <w:rPr>
                <w:rFonts w:ascii="Times New Roman" w:hAnsi="Times New Roman"/>
                <w:sz w:val="24"/>
                <w:szCs w:val="24"/>
                <w:lang w:val="ru-RU" w:eastAsia="ru-RU"/>
              </w:rPr>
              <w:t>передано  в</w:t>
            </w:r>
            <w:proofErr w:type="gramEnd"/>
            <w:r w:rsidRPr="005E5D53">
              <w:rPr>
                <w:rFonts w:ascii="Times New Roman" w:hAnsi="Times New Roman"/>
                <w:sz w:val="24"/>
                <w:szCs w:val="24"/>
                <w:lang w:val="ru-RU" w:eastAsia="ru-RU"/>
              </w:rPr>
              <w:t xml:space="preserve"> структурное подразделение в электронном виде</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Закон “Об основах техрегулирования в КР”;</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 №293 от 25.12.2012г. (изм.№154 от 15.11.2016г.);</w:t>
            </w: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w:t>
            </w:r>
          </w:p>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ky-KG" w:eastAsia="ru-RU"/>
              </w:rPr>
              <w:t>№76 от 09.04.2013г.</w:t>
            </w:r>
          </w:p>
          <w:p w:rsidR="00DC5B7A" w:rsidRPr="005E5D53" w:rsidRDefault="00DC5B7A" w:rsidP="005E5D53">
            <w:pPr>
              <w:spacing w:after="0" w:line="240" w:lineRule="auto"/>
              <w:jc w:val="center"/>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Результат </w:t>
            </w:r>
            <w:proofErr w:type="gramStart"/>
            <w:r w:rsidRPr="005E5D53">
              <w:rPr>
                <w:rFonts w:ascii="Times New Roman" w:hAnsi="Times New Roman"/>
                <w:sz w:val="24"/>
                <w:szCs w:val="24"/>
                <w:lang w:val="ru-RU" w:eastAsia="ru-RU"/>
              </w:rPr>
              <w:t>процедуры :</w:t>
            </w:r>
            <w:proofErr w:type="gramEnd"/>
            <w:r w:rsidRPr="005E5D53">
              <w:rPr>
                <w:rFonts w:ascii="Times New Roman" w:hAnsi="Times New Roman"/>
                <w:sz w:val="24"/>
                <w:szCs w:val="24"/>
                <w:lang w:val="ru-RU" w:eastAsia="ru-RU"/>
              </w:rPr>
              <w:t xml:space="preserve"> Регистрация заявки или письма по вопросам сертификации</w:t>
            </w:r>
          </w:p>
        </w:tc>
      </w:tr>
      <w:tr w:rsidR="00DC5B7A" w:rsidRPr="00D57E50"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w:t>
            </w:r>
            <w:proofErr w:type="gramEnd"/>
            <w:r w:rsidRPr="005E5D53">
              <w:rPr>
                <w:rFonts w:ascii="Times New Roman" w:hAnsi="Times New Roman"/>
                <w:sz w:val="24"/>
                <w:szCs w:val="24"/>
                <w:lang w:val="ru-RU" w:eastAsia="ru-RU"/>
              </w:rPr>
              <w:t xml:space="preserve">  30 мин.</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bCs/>
                <w:sz w:val="24"/>
                <w:szCs w:val="24"/>
                <w:lang w:val="ru-RU" w:eastAsia="ru-RU"/>
              </w:rPr>
            </w:pPr>
            <w:r w:rsidRPr="005E5D53">
              <w:rPr>
                <w:rFonts w:ascii="Times New Roman" w:hAnsi="Times New Roman"/>
                <w:b/>
                <w:sz w:val="24"/>
                <w:szCs w:val="24"/>
                <w:lang w:val="ru-RU" w:eastAsia="ru-RU"/>
              </w:rPr>
              <w:t xml:space="preserve">Заключение договора и оформление уведомления о проведении сертификации (декларирования) </w:t>
            </w:r>
            <w:proofErr w:type="gramStart"/>
            <w:r w:rsidRPr="005E5D53">
              <w:rPr>
                <w:rFonts w:ascii="Times New Roman" w:hAnsi="Times New Roman"/>
                <w:b/>
                <w:sz w:val="24"/>
                <w:szCs w:val="24"/>
                <w:lang w:val="ru-RU" w:eastAsia="ru-RU"/>
              </w:rPr>
              <w:t>продукции,оформление</w:t>
            </w:r>
            <w:proofErr w:type="gramEnd"/>
            <w:r w:rsidRPr="005E5D53">
              <w:rPr>
                <w:rFonts w:ascii="Times New Roman" w:hAnsi="Times New Roman"/>
                <w:b/>
                <w:sz w:val="24"/>
                <w:szCs w:val="24"/>
                <w:lang w:val="ru-RU" w:eastAsia="ru-RU"/>
              </w:rPr>
              <w:t xml:space="preserve"> счет-фактуры на оплату за предоставление услуги и передача ее заявителю  </w:t>
            </w:r>
          </w:p>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Заключение договора на проведения сертификационных работ и оформить уведомление (решение) о проведении сертификации продукции</w:t>
            </w:r>
          </w:p>
          <w:p w:rsidR="00DC5B7A" w:rsidRPr="005E5D53" w:rsidRDefault="00DC5B7A" w:rsidP="005E5D53">
            <w:pPr>
              <w:pStyle w:val="tkTablica"/>
              <w:spacing w:line="240" w:lineRule="auto"/>
              <w:rPr>
                <w:rFonts w:ascii="Times New Roman" w:hAnsi="Times New Roman" w:cs="Times New Roman"/>
                <w:sz w:val="24"/>
                <w:szCs w:val="24"/>
              </w:rPr>
            </w:pP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главный специалист/ ведущий специалист/</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инженер по стандартизации </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 xml:space="preserve"> 1 часа</w:t>
            </w:r>
            <w:r w:rsidRPr="005E5D53">
              <w:rPr>
                <w:rFonts w:ascii="Times New Roman" w:hAnsi="Times New Roman"/>
                <w:sz w:val="24"/>
                <w:szCs w:val="24"/>
                <w:lang w:eastAsia="ru-RU"/>
              </w:rPr>
              <w:t>.</w:t>
            </w:r>
          </w:p>
        </w:tc>
        <w:tc>
          <w:tcPr>
            <w:tcW w:w="21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Заключен договор заявителем и уведомлен о проведении сертификации (декларировании), вторые экземпляры договора и уведомления переданы заявителю</w:t>
            </w:r>
          </w:p>
          <w:p w:rsidR="00DC5B7A" w:rsidRPr="005E5D53" w:rsidRDefault="00DC5B7A" w:rsidP="005E5D53">
            <w:pPr>
              <w:spacing w:after="0" w:line="240" w:lineRule="auto"/>
              <w:rPr>
                <w:rFonts w:ascii="Times New Roman" w:hAnsi="Times New Roman"/>
                <w:sz w:val="24"/>
                <w:szCs w:val="24"/>
                <w:lang w:val="ky-KG" w:eastAsia="ru-RU"/>
              </w:rPr>
            </w:pP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 №293 от 25.12.2012г. (изм.№154 от 15.11.2016г.);</w:t>
            </w: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sz w:val="24"/>
                <w:szCs w:val="24"/>
              </w:rPr>
              <w:t>Оформление счет-фактуры на оплату за предоставление услуги и передача ее заявителю</w:t>
            </w: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      -//-</w:t>
            </w: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val="ru-RU" w:eastAsia="ru-RU"/>
              </w:rPr>
              <w:t>До 30 мин.</w:t>
            </w:r>
          </w:p>
        </w:tc>
        <w:tc>
          <w:tcPr>
            <w:tcW w:w="2127"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Оформлен счет- фактура на оплату и передан заявителю</w:t>
            </w:r>
          </w:p>
        </w:tc>
        <w:tc>
          <w:tcPr>
            <w:tcW w:w="1559"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Прейскурант</w:t>
            </w: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ru-RU" w:eastAsia="ru-RU"/>
              </w:rPr>
              <w:t xml:space="preserve">Тарифов на работы и услуги, выполняемые </w:t>
            </w:r>
            <w:r w:rsidRPr="005E5D53">
              <w:rPr>
                <w:rFonts w:ascii="Times New Roman" w:hAnsi="Times New Roman"/>
                <w:sz w:val="24"/>
                <w:szCs w:val="24"/>
                <w:lang w:val="ru-RU" w:eastAsia="ru-RU"/>
              </w:rPr>
              <w:lastRenderedPageBreak/>
              <w:t>территориальными органами ЦСМ при МЭ КР №97 от 04.11.2014г.</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lastRenderedPageBreak/>
              <w:t xml:space="preserve">Результат </w:t>
            </w:r>
            <w:proofErr w:type="gramStart"/>
            <w:r w:rsidRPr="005E5D53">
              <w:rPr>
                <w:rFonts w:ascii="Times New Roman" w:hAnsi="Times New Roman"/>
                <w:sz w:val="24"/>
                <w:szCs w:val="24"/>
                <w:lang w:val="ru-RU" w:eastAsia="ru-RU"/>
              </w:rPr>
              <w:t>процедуры :Запись</w:t>
            </w:r>
            <w:proofErr w:type="gramEnd"/>
            <w:r w:rsidRPr="005E5D53">
              <w:rPr>
                <w:rFonts w:ascii="Times New Roman" w:hAnsi="Times New Roman"/>
                <w:sz w:val="24"/>
                <w:szCs w:val="24"/>
                <w:lang w:val="ru-RU" w:eastAsia="ru-RU"/>
              </w:rPr>
              <w:t xml:space="preserve"> в Журнале регистрации поступающих заявок</w:t>
            </w:r>
          </w:p>
        </w:tc>
      </w:tr>
      <w:tr w:rsidR="00DC5B7A" w:rsidRPr="00D57E50"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процедуры:до1.30</w:t>
            </w:r>
            <w:proofErr w:type="gramEnd"/>
            <w:r w:rsidRPr="005E5D53">
              <w:rPr>
                <w:rFonts w:ascii="Times New Roman" w:hAnsi="Times New Roman"/>
                <w:sz w:val="24"/>
                <w:szCs w:val="24"/>
                <w:lang w:val="ru-RU" w:eastAsia="ru-RU"/>
              </w:rPr>
              <w:t xml:space="preserve"> мин.</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spacing w:after="0" w:line="240" w:lineRule="auto"/>
              <w:rPr>
                <w:b/>
                <w:sz w:val="24"/>
                <w:szCs w:val="24"/>
                <w:lang w:val="ru-RU" w:eastAsia="ru-RU"/>
              </w:rPr>
            </w:pPr>
            <w:r w:rsidRPr="005E5D53">
              <w:rPr>
                <w:rFonts w:ascii="Times New Roman" w:hAnsi="Times New Roman"/>
                <w:b/>
                <w:sz w:val="24"/>
                <w:szCs w:val="24"/>
                <w:lang w:val="ru-RU" w:eastAsia="ru-RU"/>
              </w:rPr>
              <w:t xml:space="preserve">Анализ представленных </w:t>
            </w:r>
            <w:proofErr w:type="gramStart"/>
            <w:r w:rsidRPr="005E5D53">
              <w:rPr>
                <w:rFonts w:ascii="Times New Roman" w:hAnsi="Times New Roman"/>
                <w:b/>
                <w:sz w:val="24"/>
                <w:szCs w:val="24"/>
                <w:lang w:val="ru-RU" w:eastAsia="ru-RU"/>
              </w:rPr>
              <w:t>заявителем  документов</w:t>
            </w:r>
            <w:proofErr w:type="gramEnd"/>
            <w:r w:rsidRPr="005E5D53">
              <w:rPr>
                <w:rFonts w:ascii="Times New Roman" w:hAnsi="Times New Roman"/>
                <w:b/>
                <w:sz w:val="24"/>
                <w:szCs w:val="24"/>
                <w:lang w:val="ru-RU" w:eastAsia="ru-RU"/>
              </w:rPr>
              <w:t xml:space="preserve"> для проведения сертификации (декларирования) продукции  и анализ состояния производства</w:t>
            </w:r>
          </w:p>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p>
        </w:tc>
      </w:tr>
      <w:tr w:rsidR="00DC5B7A" w:rsidRPr="00D57E50" w:rsidTr="005E5D53">
        <w:trPr>
          <w:trHeight w:val="2168"/>
        </w:trPr>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Проведение анализа документов на соответствие требованиям техническим регламентам Кыргызской республики и Евразийского экономического союза</w:t>
            </w:r>
          </w:p>
          <w:p w:rsidR="00DC5B7A" w:rsidRPr="005E5D53" w:rsidRDefault="00DC5B7A" w:rsidP="005E5D53">
            <w:pPr>
              <w:pStyle w:val="tkTablica"/>
              <w:spacing w:line="240" w:lineRule="auto"/>
              <w:rPr>
                <w:rFonts w:ascii="Times New Roman" w:hAnsi="Times New Roman" w:cs="Times New Roman"/>
                <w:sz w:val="24"/>
                <w:szCs w:val="24"/>
              </w:rPr>
            </w:pP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главный специалист/ ведущий специалист/</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инженер по стандартизации </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1 часа</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 xml:space="preserve">Решение об оформлении сертификата соответствия </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 №293 от 25.12.2012г. (изм.№154 от 15.11.2016г.);</w:t>
            </w: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w:t>
            </w:r>
          </w:p>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ky-KG" w:eastAsia="ru-RU"/>
              </w:rPr>
              <w:t>№76 от 09.04.2013г.</w:t>
            </w: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Проведение анализа состояния производства на месте в присутствии заявителя </w:t>
            </w:r>
          </w:p>
        </w:tc>
        <w:tc>
          <w:tcPr>
            <w:tcW w:w="1701" w:type="dxa"/>
          </w:tcPr>
          <w:p w:rsidR="00DC5B7A" w:rsidRPr="005E5D53" w:rsidRDefault="00DC5B7A" w:rsidP="005E5D53">
            <w:pPr>
              <w:pStyle w:val="tkTablica"/>
              <w:spacing w:line="240" w:lineRule="auto"/>
              <w:rPr>
                <w:rFonts w:ascii="Times New Roman" w:hAnsi="Times New Roman" w:cs="Times New Roman"/>
                <w:color w:val="FF0000"/>
                <w:sz w:val="24"/>
                <w:szCs w:val="24"/>
              </w:rPr>
            </w:pPr>
            <w:r w:rsidRPr="005E5D53">
              <w:rPr>
                <w:rFonts w:ascii="Times New Roman" w:hAnsi="Times New Roman" w:cs="Times New Roman"/>
                <w:sz w:val="24"/>
                <w:szCs w:val="24"/>
              </w:rPr>
              <w:t xml:space="preserve">           -//-</w:t>
            </w: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val="ru-RU" w:eastAsia="ru-RU"/>
              </w:rPr>
              <w:t>до 3 дней</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ru-RU" w:eastAsia="ru-RU"/>
              </w:rPr>
              <w:t>Акт анализа состояния производства</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 №293 от 25.12.2012г. (изм.№154 от 15.11.2016г.);</w:t>
            </w:r>
          </w:p>
          <w:p w:rsidR="00DC5B7A" w:rsidRPr="005E5D53" w:rsidRDefault="00DC5B7A" w:rsidP="005E5D53">
            <w:pPr>
              <w:spacing w:after="0" w:line="240" w:lineRule="auto"/>
              <w:rPr>
                <w:rFonts w:ascii="Times New Roman" w:hAnsi="Times New Roman"/>
                <w:sz w:val="24"/>
                <w:szCs w:val="24"/>
                <w:lang w:val="ky-KG"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Результат </w:t>
            </w:r>
            <w:proofErr w:type="gramStart"/>
            <w:r w:rsidRPr="005E5D53">
              <w:rPr>
                <w:rFonts w:ascii="Times New Roman" w:hAnsi="Times New Roman"/>
                <w:sz w:val="24"/>
                <w:szCs w:val="24"/>
                <w:lang w:val="ru-RU" w:eastAsia="ru-RU"/>
              </w:rPr>
              <w:t>процедуры :Составлен</w:t>
            </w:r>
            <w:proofErr w:type="gramEnd"/>
            <w:r w:rsidRPr="005E5D53">
              <w:rPr>
                <w:rFonts w:ascii="Times New Roman" w:hAnsi="Times New Roman"/>
                <w:sz w:val="24"/>
                <w:szCs w:val="24"/>
                <w:lang w:val="ru-RU" w:eastAsia="ru-RU"/>
              </w:rPr>
              <w:t xml:space="preserve"> акт анализа состояния производства</w:t>
            </w:r>
          </w:p>
        </w:tc>
      </w:tr>
      <w:tr w:rsidR="00DC5B7A" w:rsidRPr="00D57E50"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w:t>
            </w:r>
            <w:proofErr w:type="gramEnd"/>
            <w:r w:rsidRPr="005E5D53">
              <w:rPr>
                <w:rFonts w:ascii="Times New Roman" w:hAnsi="Times New Roman"/>
                <w:sz w:val="24"/>
                <w:szCs w:val="24"/>
                <w:lang w:val="ru-RU" w:eastAsia="ru-RU"/>
              </w:rPr>
              <w:t>3 дней</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pStyle w:val="tkZagolovok3"/>
              <w:spacing w:before="0" w:after="0" w:line="240" w:lineRule="auto"/>
              <w:ind w:left="0" w:right="0"/>
              <w:jc w:val="left"/>
              <w:rPr>
                <w:rFonts w:ascii="Times New Roman" w:hAnsi="Times New Roman" w:cs="Times New Roman"/>
                <w:b w:val="0"/>
              </w:rPr>
            </w:pPr>
            <w:r w:rsidRPr="005E5D53">
              <w:rPr>
                <w:rFonts w:ascii="Times New Roman" w:hAnsi="Times New Roman"/>
              </w:rPr>
              <w:t>Осмотр продукции и отбор образцов для проведения сертификационных испытаний</w:t>
            </w:r>
          </w:p>
        </w:tc>
      </w:tr>
      <w:tr w:rsidR="00DC5B7A" w:rsidRPr="00D57E50"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Проведение осмотра продукции</w:t>
            </w: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главный </w:t>
            </w:r>
            <w:r w:rsidRPr="005E5D53">
              <w:rPr>
                <w:rFonts w:ascii="Times New Roman" w:hAnsi="Times New Roman" w:cs="Times New Roman"/>
                <w:sz w:val="24"/>
                <w:szCs w:val="24"/>
              </w:rPr>
              <w:lastRenderedPageBreak/>
              <w:t>специалист/ ведущий специалист/</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инженер по стандартизации </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eastAsia="ru-RU"/>
              </w:rPr>
              <w:lastRenderedPageBreak/>
              <w:t>до</w:t>
            </w:r>
            <w:r w:rsidRPr="005E5D53">
              <w:rPr>
                <w:rFonts w:ascii="Times New Roman" w:hAnsi="Times New Roman"/>
                <w:sz w:val="24"/>
                <w:szCs w:val="24"/>
                <w:lang w:val="ru-RU" w:eastAsia="ru-RU"/>
              </w:rPr>
              <w:t>1 часа</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Оформление акта осмотра продукции</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p>
        </w:tc>
      </w:tr>
      <w:tr w:rsidR="00DC5B7A" w:rsidRPr="00D57E50"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lastRenderedPageBreak/>
              <w:t>Отбор продукции поустановленным нормативным документом на каждый вид продукции и заполнение акта отбора образцов</w:t>
            </w:r>
          </w:p>
        </w:tc>
        <w:tc>
          <w:tcPr>
            <w:tcW w:w="1701" w:type="dxa"/>
          </w:tcPr>
          <w:p w:rsidR="00DC5B7A" w:rsidRPr="005E5D53" w:rsidRDefault="00DC5B7A" w:rsidP="005E5D53">
            <w:pPr>
              <w:pStyle w:val="tkTablica"/>
              <w:spacing w:line="240" w:lineRule="auto"/>
              <w:rPr>
                <w:rFonts w:ascii="Times New Roman" w:hAnsi="Times New Roman" w:cs="Times New Roman"/>
                <w:color w:val="FF0000"/>
                <w:sz w:val="24"/>
                <w:szCs w:val="24"/>
              </w:rPr>
            </w:pPr>
            <w:r w:rsidRPr="005E5D53">
              <w:rPr>
                <w:rFonts w:ascii="Times New Roman" w:hAnsi="Times New Roman" w:cs="Times New Roman"/>
                <w:sz w:val="24"/>
                <w:szCs w:val="24"/>
              </w:rPr>
              <w:t xml:space="preserve">              -//-</w:t>
            </w: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val="ru-RU" w:eastAsia="ru-RU"/>
              </w:rPr>
              <w:t>до 3 часа</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 xml:space="preserve">Оформление акта отбора продукции </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ГОСТ, ОСТ</w:t>
            </w:r>
          </w:p>
        </w:tc>
      </w:tr>
      <w:tr w:rsidR="00DC5B7A" w:rsidRPr="00D57E50"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Оформление направления в испытательную лабораторию</w:t>
            </w:r>
          </w:p>
        </w:tc>
        <w:tc>
          <w:tcPr>
            <w:tcW w:w="1701" w:type="dxa"/>
          </w:tcPr>
          <w:p w:rsidR="00DC5B7A" w:rsidRPr="005E5D53" w:rsidRDefault="00DC5B7A" w:rsidP="005E5D53">
            <w:pPr>
              <w:pStyle w:val="tkTablica"/>
              <w:spacing w:line="240" w:lineRule="auto"/>
              <w:jc w:val="center"/>
              <w:rPr>
                <w:rFonts w:ascii="Times New Roman" w:hAnsi="Times New Roman" w:cs="Times New Roman"/>
                <w:color w:val="FF0000"/>
                <w:sz w:val="24"/>
                <w:szCs w:val="24"/>
              </w:rPr>
            </w:pPr>
            <w:r w:rsidRPr="005E5D53">
              <w:rPr>
                <w:rFonts w:ascii="Times New Roman" w:hAnsi="Times New Roman" w:cs="Times New Roman"/>
                <w:sz w:val="24"/>
                <w:szCs w:val="24"/>
              </w:rPr>
              <w:t>-//-</w:t>
            </w: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val="ru-RU" w:eastAsia="ru-RU"/>
              </w:rPr>
              <w:t>до 1 часа</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Передача образцов продукции в испытательную лабораторию для проведения испытаний</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Руководство по качеству</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Результат </w:t>
            </w:r>
            <w:proofErr w:type="gramStart"/>
            <w:r w:rsidRPr="005E5D53">
              <w:rPr>
                <w:rFonts w:ascii="Times New Roman" w:hAnsi="Times New Roman"/>
                <w:sz w:val="24"/>
                <w:szCs w:val="24"/>
                <w:lang w:val="ru-RU" w:eastAsia="ru-RU"/>
              </w:rPr>
              <w:t>процедуры :Оформленный</w:t>
            </w:r>
            <w:proofErr w:type="gramEnd"/>
            <w:r w:rsidRPr="005E5D53">
              <w:rPr>
                <w:rFonts w:ascii="Times New Roman" w:hAnsi="Times New Roman"/>
                <w:sz w:val="24"/>
                <w:szCs w:val="24"/>
                <w:lang w:val="ru-RU" w:eastAsia="ru-RU"/>
              </w:rPr>
              <w:t xml:space="preserve"> акт осмотра продукции, акт отбора продукции и протоколы испытаний</w:t>
            </w:r>
          </w:p>
        </w:tc>
      </w:tr>
      <w:tr w:rsidR="00DC5B7A" w:rsidRPr="00D57E50"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w:t>
            </w:r>
            <w:proofErr w:type="gramEnd"/>
            <w:r w:rsidRPr="005E5D53">
              <w:rPr>
                <w:rFonts w:ascii="Times New Roman" w:hAnsi="Times New Roman"/>
                <w:sz w:val="24"/>
                <w:szCs w:val="24"/>
                <w:lang w:val="ru-RU" w:eastAsia="ru-RU"/>
              </w:rPr>
              <w:t>5 часов</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b/>
                <w:sz w:val="24"/>
                <w:szCs w:val="24"/>
                <w:lang w:val="ru-RU" w:eastAsia="ru-RU"/>
              </w:rPr>
            </w:pPr>
            <w:r w:rsidRPr="005E5D53">
              <w:rPr>
                <w:rFonts w:ascii="Times New Roman" w:hAnsi="Times New Roman"/>
                <w:b/>
                <w:sz w:val="24"/>
                <w:szCs w:val="24"/>
                <w:lang w:val="ru-RU" w:eastAsia="ru-RU"/>
              </w:rPr>
              <w:t xml:space="preserve">Проведение анализа </w:t>
            </w:r>
            <w:proofErr w:type="gramStart"/>
            <w:r w:rsidRPr="005E5D53">
              <w:rPr>
                <w:rFonts w:ascii="Times New Roman" w:hAnsi="Times New Roman"/>
                <w:b/>
                <w:sz w:val="24"/>
                <w:szCs w:val="24"/>
                <w:lang w:val="ru-RU" w:eastAsia="ru-RU"/>
              </w:rPr>
              <w:t>результатов  испытаний</w:t>
            </w:r>
            <w:proofErr w:type="gramEnd"/>
            <w:r w:rsidRPr="005E5D53">
              <w:rPr>
                <w:rFonts w:ascii="Times New Roman" w:hAnsi="Times New Roman"/>
                <w:b/>
                <w:sz w:val="24"/>
                <w:szCs w:val="24"/>
                <w:lang w:val="ru-RU" w:eastAsia="ru-RU"/>
              </w:rPr>
              <w:t>,   оформление  сертификата соответствия (декларации о соответствии)   продукции</w:t>
            </w: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Проведение анализа результатов испытаний</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 при удовлетворительных результатах испытаний, оформление сертификата соответствия </w:t>
            </w:r>
            <w:proofErr w:type="gramStart"/>
            <w:r w:rsidRPr="005E5D53">
              <w:rPr>
                <w:rFonts w:ascii="Times New Roman" w:hAnsi="Times New Roman" w:cs="Times New Roman"/>
                <w:sz w:val="24"/>
                <w:szCs w:val="24"/>
              </w:rPr>
              <w:t>( декларации</w:t>
            </w:r>
            <w:proofErr w:type="gramEnd"/>
            <w:r w:rsidRPr="005E5D53">
              <w:rPr>
                <w:rFonts w:ascii="Times New Roman" w:hAnsi="Times New Roman" w:cs="Times New Roman"/>
                <w:sz w:val="24"/>
                <w:szCs w:val="24"/>
              </w:rPr>
              <w:t xml:space="preserve"> о соответствия) на продукцию</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 при неудовлетворительных результатах испытаний оформление заключение эксперта об отказе в оформлении сертификата соответствия </w:t>
            </w:r>
            <w:proofErr w:type="gramStart"/>
            <w:r w:rsidRPr="005E5D53">
              <w:rPr>
                <w:rFonts w:ascii="Times New Roman" w:hAnsi="Times New Roman" w:cs="Times New Roman"/>
                <w:sz w:val="24"/>
                <w:szCs w:val="24"/>
              </w:rPr>
              <w:t>( декларации</w:t>
            </w:r>
            <w:proofErr w:type="gramEnd"/>
            <w:r w:rsidRPr="005E5D53">
              <w:rPr>
                <w:rFonts w:ascii="Times New Roman" w:hAnsi="Times New Roman" w:cs="Times New Roman"/>
                <w:sz w:val="24"/>
                <w:szCs w:val="24"/>
              </w:rPr>
              <w:t xml:space="preserve"> о соответствия) на продукцию </w:t>
            </w: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главный специалист/ ведущий специалист/</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инженер по стандартизации </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1.30</w:t>
            </w:r>
            <w:r w:rsidRPr="005E5D53">
              <w:rPr>
                <w:rFonts w:ascii="Times New Roman" w:hAnsi="Times New Roman"/>
                <w:sz w:val="24"/>
                <w:szCs w:val="24"/>
                <w:lang w:eastAsia="ru-RU"/>
              </w:rPr>
              <w:t>мин.</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Оформленный сертификат соответсвия ( декларация о соответствии) или заключение эксперта об отказе оформлении сертификата соответсвия ( декларация о соответствии)</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ПП КР №639 от 30.12.2005г.;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Решение ЕАК №293 от 25.12.2012г. (изм.№154 от 15.11.2016г.);</w:t>
            </w:r>
          </w:p>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Результат </w:t>
            </w:r>
            <w:proofErr w:type="gramStart"/>
            <w:r w:rsidRPr="005E5D53">
              <w:rPr>
                <w:rFonts w:ascii="Times New Roman" w:hAnsi="Times New Roman"/>
                <w:sz w:val="24"/>
                <w:szCs w:val="24"/>
                <w:lang w:val="ru-RU" w:eastAsia="ru-RU"/>
              </w:rPr>
              <w:t>процедуры :</w:t>
            </w:r>
            <w:proofErr w:type="gramEnd"/>
            <w:r w:rsidRPr="005E5D53">
              <w:rPr>
                <w:rFonts w:ascii="Times New Roman" w:hAnsi="Times New Roman"/>
                <w:sz w:val="24"/>
                <w:szCs w:val="24"/>
                <w:lang w:val="ru-RU" w:eastAsia="ru-RU"/>
              </w:rPr>
              <w:t xml:space="preserve"> Запись в журнале по выдаче бланков сертификатов соответствия </w:t>
            </w:r>
          </w:p>
        </w:tc>
      </w:tr>
      <w:tr w:rsidR="00DC5B7A" w:rsidRPr="00D57E50" w:rsidTr="005E5D53">
        <w:tc>
          <w:tcPr>
            <w:tcW w:w="4395"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процедуры:до1.30</w:t>
            </w:r>
            <w:proofErr w:type="gramEnd"/>
            <w:r w:rsidRPr="005E5D53">
              <w:rPr>
                <w:rFonts w:ascii="Times New Roman" w:hAnsi="Times New Roman"/>
                <w:sz w:val="24"/>
                <w:szCs w:val="24"/>
                <w:lang w:val="ru-RU" w:eastAsia="ru-RU"/>
              </w:rPr>
              <w:t xml:space="preserve"> мин.</w:t>
            </w:r>
          </w:p>
        </w:tc>
        <w:tc>
          <w:tcPr>
            <w:tcW w:w="1701" w:type="dxa"/>
          </w:tcPr>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p>
        </w:tc>
        <w:tc>
          <w:tcPr>
            <w:tcW w:w="1559" w:type="dxa"/>
          </w:tcPr>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widowControl w:val="0"/>
              <w:autoSpaceDE w:val="0"/>
              <w:autoSpaceDN w:val="0"/>
              <w:adjustRightInd w:val="0"/>
              <w:spacing w:after="0" w:line="240" w:lineRule="auto"/>
              <w:jc w:val="both"/>
              <w:rPr>
                <w:rFonts w:ascii="Times New Roman" w:hAnsi="Times New Roman"/>
                <w:b/>
                <w:sz w:val="24"/>
                <w:szCs w:val="24"/>
                <w:lang w:val="ru-RU" w:eastAsia="ru-RU"/>
              </w:rPr>
            </w:pPr>
            <w:r w:rsidRPr="005E5D53">
              <w:rPr>
                <w:rFonts w:ascii="Times New Roman" w:hAnsi="Times New Roman"/>
                <w:b/>
                <w:sz w:val="24"/>
                <w:szCs w:val="24"/>
                <w:lang w:val="ru-RU" w:eastAsia="ru-RU"/>
              </w:rPr>
              <w:t>Проведение руководством    анализа материалов и принятие окончательного решения о сертификации (декларировании) продукции</w:t>
            </w: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4395" w:type="dxa"/>
          </w:tcPr>
          <w:p w:rsidR="00DC5B7A" w:rsidRPr="005E5D53" w:rsidRDefault="00DC5B7A" w:rsidP="005E5D53">
            <w:pPr>
              <w:spacing w:after="0" w:line="240" w:lineRule="auto"/>
              <w:ind w:right="-108"/>
              <w:jc w:val="both"/>
              <w:rPr>
                <w:rFonts w:ascii="Times New Roman" w:hAnsi="Times New Roman"/>
                <w:sz w:val="24"/>
                <w:szCs w:val="24"/>
                <w:lang w:val="ru-RU" w:eastAsia="ru-RU"/>
              </w:rPr>
            </w:pPr>
            <w:r w:rsidRPr="005E5D53">
              <w:rPr>
                <w:rFonts w:ascii="Times New Roman" w:hAnsi="Times New Roman"/>
                <w:sz w:val="24"/>
                <w:szCs w:val="24"/>
                <w:lang w:val="ru-RU" w:eastAsia="ru-RU"/>
              </w:rPr>
              <w:t>Руководитель или заместитель руководителя осуществляет:</w:t>
            </w:r>
          </w:p>
          <w:p w:rsidR="00DC5B7A" w:rsidRPr="005E5D53" w:rsidRDefault="00DC5B7A" w:rsidP="005E5D53">
            <w:pPr>
              <w:pStyle w:val="tkTablica"/>
              <w:spacing w:line="240" w:lineRule="auto"/>
              <w:rPr>
                <w:rFonts w:ascii="Times New Roman" w:hAnsi="Times New Roman"/>
                <w:sz w:val="24"/>
                <w:szCs w:val="24"/>
              </w:rPr>
            </w:pPr>
            <w:r w:rsidRPr="005E5D53">
              <w:rPr>
                <w:rFonts w:ascii="Times New Roman" w:hAnsi="Times New Roman"/>
                <w:sz w:val="24"/>
                <w:szCs w:val="24"/>
              </w:rPr>
              <w:t xml:space="preserve">-анализ материалов и принятие окончательного решения по сертификации </w:t>
            </w:r>
          </w:p>
          <w:p w:rsidR="00DC5B7A" w:rsidRPr="005E5D53" w:rsidRDefault="00DC5B7A" w:rsidP="005E5D53">
            <w:pPr>
              <w:pStyle w:val="tkTablica"/>
              <w:spacing w:line="240" w:lineRule="auto"/>
              <w:rPr>
                <w:rFonts w:ascii="Times New Roman" w:hAnsi="Times New Roman" w:cs="Times New Roman"/>
                <w:sz w:val="24"/>
                <w:szCs w:val="24"/>
              </w:rPr>
            </w:pPr>
            <w:proofErr w:type="gramStart"/>
            <w:r w:rsidRPr="005E5D53">
              <w:rPr>
                <w:rFonts w:ascii="Times New Roman" w:hAnsi="Times New Roman"/>
                <w:sz w:val="24"/>
                <w:szCs w:val="24"/>
              </w:rPr>
              <w:t>( декларировании</w:t>
            </w:r>
            <w:proofErr w:type="gramEnd"/>
            <w:r w:rsidRPr="005E5D53">
              <w:rPr>
                <w:rFonts w:ascii="Times New Roman" w:hAnsi="Times New Roman"/>
                <w:sz w:val="24"/>
                <w:szCs w:val="24"/>
              </w:rPr>
              <w:t>)продукции;</w:t>
            </w: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Руководитель/ </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зам. руководителя</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30</w:t>
            </w:r>
            <w:r w:rsidRPr="005E5D53">
              <w:rPr>
                <w:rFonts w:ascii="Times New Roman" w:hAnsi="Times New Roman"/>
                <w:sz w:val="24"/>
                <w:szCs w:val="24"/>
                <w:lang w:eastAsia="ru-RU"/>
              </w:rPr>
              <w:t>мин.</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Подписанный сертификат соответствия (декларация о соответствии)</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lastRenderedPageBreak/>
              <w:t xml:space="preserve">Результат </w:t>
            </w:r>
            <w:proofErr w:type="gramStart"/>
            <w:r w:rsidRPr="005E5D53">
              <w:rPr>
                <w:rFonts w:ascii="Times New Roman" w:hAnsi="Times New Roman"/>
                <w:sz w:val="24"/>
                <w:szCs w:val="24"/>
                <w:lang w:val="ru-RU" w:eastAsia="ru-RU"/>
              </w:rPr>
              <w:t>процедуры :Регистрация</w:t>
            </w:r>
            <w:proofErr w:type="gramEnd"/>
            <w:r w:rsidRPr="005E5D53">
              <w:rPr>
                <w:rFonts w:ascii="Times New Roman" w:hAnsi="Times New Roman"/>
                <w:sz w:val="24"/>
                <w:szCs w:val="24"/>
                <w:lang w:val="ru-RU" w:eastAsia="ru-RU"/>
              </w:rPr>
              <w:t xml:space="preserve"> сертификата соответствия (декларации о соответствия) в Едином реестре ТС </w:t>
            </w:r>
          </w:p>
        </w:tc>
      </w:tr>
      <w:tr w:rsidR="00DC5B7A" w:rsidRPr="00D57E50" w:rsidTr="005E5D53">
        <w:tc>
          <w:tcPr>
            <w:tcW w:w="4395"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w:t>
            </w:r>
            <w:proofErr w:type="gramEnd"/>
            <w:r w:rsidRPr="005E5D53">
              <w:rPr>
                <w:rFonts w:ascii="Times New Roman" w:hAnsi="Times New Roman"/>
                <w:sz w:val="24"/>
                <w:szCs w:val="24"/>
                <w:lang w:val="ru-RU" w:eastAsia="ru-RU"/>
              </w:rPr>
              <w:t xml:space="preserve">  30 мин.</w:t>
            </w:r>
          </w:p>
        </w:tc>
        <w:tc>
          <w:tcPr>
            <w:tcW w:w="1701" w:type="dxa"/>
          </w:tcPr>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p>
        </w:tc>
        <w:tc>
          <w:tcPr>
            <w:tcW w:w="1559" w:type="dxa"/>
          </w:tcPr>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b/>
                <w:sz w:val="24"/>
                <w:szCs w:val="24"/>
                <w:lang w:val="ru-RU" w:eastAsia="ru-RU"/>
              </w:rPr>
            </w:pPr>
            <w:r w:rsidRPr="005E5D53">
              <w:rPr>
                <w:rFonts w:ascii="Times New Roman" w:hAnsi="Times New Roman"/>
                <w:b/>
                <w:sz w:val="24"/>
                <w:szCs w:val="24"/>
                <w:lang w:val="ru-RU" w:eastAsia="ru-RU"/>
              </w:rPr>
              <w:t xml:space="preserve">Выдача сертификата соответствия (декларация о соответствии) и подписание договора на проведение инспекционного контроля за сертифицированной </w:t>
            </w:r>
            <w:proofErr w:type="gramStart"/>
            <w:r w:rsidRPr="005E5D53">
              <w:rPr>
                <w:rFonts w:ascii="Times New Roman" w:hAnsi="Times New Roman"/>
                <w:b/>
                <w:sz w:val="24"/>
                <w:szCs w:val="24"/>
                <w:lang w:val="ru-RU" w:eastAsia="ru-RU"/>
              </w:rPr>
              <w:t>продукцией ,</w:t>
            </w:r>
            <w:proofErr w:type="gramEnd"/>
            <w:r w:rsidRPr="005E5D53">
              <w:rPr>
                <w:rFonts w:ascii="Times New Roman" w:hAnsi="Times New Roman"/>
                <w:b/>
                <w:sz w:val="24"/>
                <w:szCs w:val="24"/>
                <w:lang w:val="ru-RU" w:eastAsia="ru-RU"/>
              </w:rPr>
              <w:t xml:space="preserve"> в зависимости  от схемы сертификации </w:t>
            </w: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Выдача сертификата соответствия </w:t>
            </w:r>
            <w:proofErr w:type="gramStart"/>
            <w:r w:rsidRPr="005E5D53">
              <w:rPr>
                <w:rFonts w:ascii="Times New Roman" w:hAnsi="Times New Roman" w:cs="Times New Roman"/>
                <w:sz w:val="24"/>
                <w:szCs w:val="24"/>
              </w:rPr>
              <w:t>( декларации</w:t>
            </w:r>
            <w:proofErr w:type="gramEnd"/>
            <w:r w:rsidRPr="005E5D53">
              <w:rPr>
                <w:rFonts w:ascii="Times New Roman" w:hAnsi="Times New Roman" w:cs="Times New Roman"/>
                <w:sz w:val="24"/>
                <w:szCs w:val="24"/>
              </w:rPr>
              <w:t xml:space="preserve"> о соответствия) заявителю </w:t>
            </w:r>
          </w:p>
          <w:p w:rsidR="00DC5B7A" w:rsidRPr="005E5D53" w:rsidRDefault="00DC5B7A" w:rsidP="005E5D53">
            <w:pPr>
              <w:pStyle w:val="tkTablica"/>
              <w:spacing w:line="240" w:lineRule="auto"/>
              <w:rPr>
                <w:rFonts w:ascii="Times New Roman" w:hAnsi="Times New Roman" w:cs="Times New Roman"/>
                <w:sz w:val="24"/>
                <w:szCs w:val="24"/>
              </w:rPr>
            </w:pPr>
          </w:p>
          <w:p w:rsidR="00DC5B7A" w:rsidRPr="005E5D53" w:rsidRDefault="00DC5B7A" w:rsidP="005E5D53">
            <w:pPr>
              <w:pStyle w:val="tkTablica"/>
              <w:spacing w:line="240" w:lineRule="auto"/>
              <w:rPr>
                <w:rFonts w:ascii="Times New Roman" w:hAnsi="Times New Roman" w:cs="Times New Roman"/>
                <w:sz w:val="24"/>
                <w:szCs w:val="24"/>
              </w:rPr>
            </w:pPr>
          </w:p>
          <w:p w:rsidR="00DC5B7A" w:rsidRPr="005E5D53" w:rsidRDefault="00DC5B7A" w:rsidP="005E5D53">
            <w:pPr>
              <w:pStyle w:val="tkTablica"/>
              <w:spacing w:line="240" w:lineRule="auto"/>
              <w:rPr>
                <w:rFonts w:ascii="Times New Roman" w:hAnsi="Times New Roman" w:cs="Times New Roman"/>
                <w:sz w:val="24"/>
                <w:szCs w:val="24"/>
              </w:rPr>
            </w:pP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Начальник структурного подразделения/</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главный специалист/ ведущий специалист/</w:t>
            </w:r>
          </w:p>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инженер по стандартизации </w:t>
            </w:r>
          </w:p>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r w:rsidRPr="005E5D53">
              <w:rPr>
                <w:rFonts w:ascii="Times New Roman" w:hAnsi="Times New Roman"/>
                <w:sz w:val="24"/>
                <w:szCs w:val="24"/>
                <w:lang w:eastAsia="ru-RU"/>
              </w:rPr>
              <w:t>до</w:t>
            </w:r>
            <w:r w:rsidRPr="005E5D53">
              <w:rPr>
                <w:rFonts w:ascii="Times New Roman" w:hAnsi="Times New Roman"/>
                <w:sz w:val="24"/>
                <w:szCs w:val="24"/>
                <w:lang w:val="ru-RU" w:eastAsia="ru-RU"/>
              </w:rPr>
              <w:t>10</w:t>
            </w:r>
            <w:r w:rsidRPr="005E5D53">
              <w:rPr>
                <w:rFonts w:ascii="Times New Roman" w:hAnsi="Times New Roman"/>
                <w:sz w:val="24"/>
                <w:szCs w:val="24"/>
                <w:lang w:eastAsia="ru-RU"/>
              </w:rPr>
              <w:t>мин.</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 xml:space="preserve">Подпись заявителя в журнале регистрации заявок о получении документа </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p>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4395"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Оформление договора на проведения инспекционного контроля за сертифицированной продукцией, в зависимости от схемы сертификации</w:t>
            </w:r>
          </w:p>
        </w:tc>
        <w:tc>
          <w:tcPr>
            <w:tcW w:w="1701" w:type="dxa"/>
          </w:tcPr>
          <w:p w:rsidR="00DC5B7A" w:rsidRPr="005E5D53" w:rsidRDefault="00DC5B7A" w:rsidP="005E5D53">
            <w:pPr>
              <w:pStyle w:val="tkTablica"/>
              <w:spacing w:line="240" w:lineRule="auto"/>
              <w:rPr>
                <w:rFonts w:ascii="Times New Roman" w:hAnsi="Times New Roman" w:cs="Times New Roman"/>
                <w:sz w:val="24"/>
                <w:szCs w:val="24"/>
              </w:rPr>
            </w:pPr>
            <w:r w:rsidRPr="005E5D53">
              <w:rPr>
                <w:rFonts w:ascii="Times New Roman" w:hAnsi="Times New Roman" w:cs="Times New Roman"/>
                <w:sz w:val="24"/>
                <w:szCs w:val="24"/>
              </w:rPr>
              <w:t xml:space="preserve">         - //-</w:t>
            </w:r>
          </w:p>
        </w:tc>
        <w:tc>
          <w:tcPr>
            <w:tcW w:w="1417" w:type="dxa"/>
          </w:tcPr>
          <w:p w:rsidR="00DC5B7A" w:rsidRPr="005E5D53" w:rsidRDefault="00DC5B7A" w:rsidP="005E5D53">
            <w:pPr>
              <w:spacing w:after="0" w:line="240" w:lineRule="auto"/>
              <w:jc w:val="center"/>
              <w:rPr>
                <w:rFonts w:ascii="Times New Roman" w:hAnsi="Times New Roman"/>
                <w:sz w:val="24"/>
                <w:szCs w:val="24"/>
                <w:lang w:val="ru-RU" w:eastAsia="ru-RU"/>
              </w:rPr>
            </w:pPr>
            <w:r w:rsidRPr="005E5D53">
              <w:rPr>
                <w:rFonts w:ascii="Times New Roman" w:hAnsi="Times New Roman"/>
                <w:sz w:val="24"/>
                <w:szCs w:val="24"/>
                <w:lang w:val="ru-RU" w:eastAsia="ru-RU"/>
              </w:rPr>
              <w:t>30 мин</w:t>
            </w: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r w:rsidRPr="005E5D53">
              <w:rPr>
                <w:rFonts w:ascii="Times New Roman" w:hAnsi="Times New Roman"/>
                <w:sz w:val="24"/>
                <w:szCs w:val="24"/>
                <w:lang w:val="ky-KG" w:eastAsia="ru-RU"/>
              </w:rPr>
              <w:t>Подписанный договор на проведение инспекционного контроля</w:t>
            </w:r>
          </w:p>
        </w:tc>
        <w:tc>
          <w:tcPr>
            <w:tcW w:w="1559" w:type="dxa"/>
          </w:tcPr>
          <w:p w:rsidR="00DC5B7A" w:rsidRPr="005E5D53" w:rsidRDefault="00DC5B7A" w:rsidP="005E5D53">
            <w:pPr>
              <w:spacing w:after="0" w:line="240" w:lineRule="auto"/>
              <w:rPr>
                <w:rFonts w:ascii="Times New Roman" w:hAnsi="Times New Roman"/>
                <w:sz w:val="24"/>
                <w:szCs w:val="24"/>
                <w:lang w:val="ky-KG"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Результат </w:t>
            </w:r>
            <w:proofErr w:type="gramStart"/>
            <w:r w:rsidRPr="005E5D53">
              <w:rPr>
                <w:rFonts w:ascii="Times New Roman" w:hAnsi="Times New Roman"/>
                <w:sz w:val="24"/>
                <w:szCs w:val="24"/>
                <w:lang w:val="ru-RU" w:eastAsia="ru-RU"/>
              </w:rPr>
              <w:t>процедуры :Получение</w:t>
            </w:r>
            <w:proofErr w:type="gramEnd"/>
            <w:r w:rsidRPr="005E5D53">
              <w:rPr>
                <w:rFonts w:ascii="Times New Roman" w:hAnsi="Times New Roman"/>
                <w:sz w:val="24"/>
                <w:szCs w:val="24"/>
                <w:lang w:val="ru-RU" w:eastAsia="ru-RU"/>
              </w:rPr>
              <w:t xml:space="preserve"> заявителем сертификата соответствия ( декларации о соответствия) и договор на проведения инспекционного контроля</w:t>
            </w:r>
          </w:p>
        </w:tc>
      </w:tr>
      <w:tr w:rsidR="00DC5B7A" w:rsidRPr="00D57E50" w:rsidTr="005E5D53">
        <w:tc>
          <w:tcPr>
            <w:tcW w:w="4395" w:type="dxa"/>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 xml:space="preserve">Продолжительность </w:t>
            </w:r>
            <w:proofErr w:type="gramStart"/>
            <w:r w:rsidRPr="005E5D53">
              <w:rPr>
                <w:rFonts w:ascii="Times New Roman" w:hAnsi="Times New Roman"/>
                <w:sz w:val="24"/>
                <w:szCs w:val="24"/>
                <w:lang w:val="ru-RU" w:eastAsia="ru-RU"/>
              </w:rPr>
              <w:t>процедуры:до</w:t>
            </w:r>
            <w:proofErr w:type="gramEnd"/>
            <w:r w:rsidRPr="005E5D53">
              <w:rPr>
                <w:rFonts w:ascii="Times New Roman" w:hAnsi="Times New Roman"/>
                <w:sz w:val="24"/>
                <w:szCs w:val="24"/>
                <w:lang w:val="ru-RU" w:eastAsia="ru-RU"/>
              </w:rPr>
              <w:t xml:space="preserve">  40 мин.</w:t>
            </w:r>
          </w:p>
        </w:tc>
        <w:tc>
          <w:tcPr>
            <w:tcW w:w="1701" w:type="dxa"/>
          </w:tcPr>
          <w:p w:rsidR="00DC5B7A" w:rsidRPr="005E5D53" w:rsidRDefault="00DC5B7A" w:rsidP="005E5D53">
            <w:pPr>
              <w:spacing w:after="0" w:line="240" w:lineRule="auto"/>
              <w:jc w:val="center"/>
              <w:rPr>
                <w:rFonts w:ascii="Times New Roman" w:hAnsi="Times New Roman"/>
                <w:sz w:val="24"/>
                <w:szCs w:val="24"/>
                <w:lang w:val="ru-RU" w:eastAsia="ru-RU"/>
              </w:rPr>
            </w:pPr>
          </w:p>
        </w:tc>
        <w:tc>
          <w:tcPr>
            <w:tcW w:w="1417" w:type="dxa"/>
          </w:tcPr>
          <w:p w:rsidR="00DC5B7A" w:rsidRPr="005E5D53" w:rsidRDefault="00DC5B7A" w:rsidP="005E5D53">
            <w:pPr>
              <w:spacing w:after="0" w:line="240" w:lineRule="auto"/>
              <w:jc w:val="center"/>
              <w:rPr>
                <w:rFonts w:ascii="Times New Roman" w:hAnsi="Times New Roman"/>
                <w:sz w:val="24"/>
                <w:szCs w:val="24"/>
                <w:lang w:eastAsia="ru-RU"/>
              </w:rPr>
            </w:pPr>
          </w:p>
        </w:tc>
        <w:tc>
          <w:tcPr>
            <w:tcW w:w="2127" w:type="dxa"/>
          </w:tcPr>
          <w:p w:rsidR="00DC5B7A" w:rsidRPr="005E5D53" w:rsidRDefault="00DC5B7A" w:rsidP="005E5D53">
            <w:pPr>
              <w:spacing w:after="0" w:line="240" w:lineRule="auto"/>
              <w:rPr>
                <w:rFonts w:ascii="Times New Roman" w:hAnsi="Times New Roman"/>
                <w:sz w:val="24"/>
                <w:szCs w:val="24"/>
                <w:lang w:val="ky-KG" w:eastAsia="ru-RU"/>
              </w:rPr>
            </w:pPr>
          </w:p>
        </w:tc>
        <w:tc>
          <w:tcPr>
            <w:tcW w:w="1559" w:type="dxa"/>
          </w:tcPr>
          <w:p w:rsidR="00DC5B7A" w:rsidRPr="005E5D53" w:rsidRDefault="00DC5B7A" w:rsidP="005E5D53">
            <w:pPr>
              <w:spacing w:after="0" w:line="240" w:lineRule="auto"/>
              <w:rPr>
                <w:rFonts w:ascii="Times New Roman" w:hAnsi="Times New Roman"/>
                <w:sz w:val="24"/>
                <w:szCs w:val="24"/>
                <w:lang w:val="ru-RU" w:eastAsia="ru-RU"/>
              </w:rPr>
            </w:pPr>
          </w:p>
        </w:tc>
      </w:tr>
      <w:tr w:rsidR="00DC5B7A" w:rsidRPr="00FC203F" w:rsidTr="005E5D53">
        <w:tc>
          <w:tcPr>
            <w:tcW w:w="11199" w:type="dxa"/>
            <w:gridSpan w:val="5"/>
          </w:tcPr>
          <w:p w:rsidR="00DC5B7A" w:rsidRPr="005E5D53" w:rsidRDefault="00DC5B7A" w:rsidP="005E5D53">
            <w:pPr>
              <w:spacing w:after="0" w:line="240" w:lineRule="auto"/>
              <w:rPr>
                <w:rFonts w:ascii="Times New Roman" w:hAnsi="Times New Roman"/>
                <w:sz w:val="24"/>
                <w:szCs w:val="24"/>
                <w:lang w:val="ru-RU" w:eastAsia="ru-RU"/>
              </w:rPr>
            </w:pPr>
            <w:r w:rsidRPr="005E5D53">
              <w:rPr>
                <w:rFonts w:ascii="Times New Roman" w:hAnsi="Times New Roman"/>
                <w:sz w:val="24"/>
                <w:szCs w:val="24"/>
                <w:lang w:val="ru-RU" w:eastAsia="ru-RU"/>
              </w:rPr>
              <w:t>Тип данной процедуры: специальная процедура</w:t>
            </w:r>
          </w:p>
        </w:tc>
      </w:tr>
    </w:tbl>
    <w:p w:rsidR="00DC5B7A" w:rsidRDefault="00DC5B7A" w:rsidP="0001332D">
      <w:pPr>
        <w:pStyle w:val="tkZagolovok3"/>
        <w:spacing w:before="0" w:after="0" w:line="240" w:lineRule="auto"/>
        <w:ind w:left="0" w:right="0"/>
        <w:jc w:val="left"/>
        <w:rPr>
          <w:rFonts w:ascii="Times New Roman" w:hAnsi="Times New Roman" w:cs="Times New Roman"/>
          <w:lang w:val="ky-KG"/>
        </w:rPr>
      </w:pPr>
    </w:p>
    <w:p w:rsidR="00DC5B7A" w:rsidRDefault="00DC5B7A" w:rsidP="0001332D">
      <w:pPr>
        <w:pStyle w:val="tkZagolovok3"/>
        <w:spacing w:before="0" w:after="0" w:line="240" w:lineRule="auto"/>
        <w:ind w:left="0" w:right="0"/>
        <w:jc w:val="left"/>
        <w:rPr>
          <w:rFonts w:ascii="Times New Roman" w:hAnsi="Times New Roman" w:cs="Times New Roman"/>
          <w:lang w:val="ky-KG"/>
        </w:rPr>
      </w:pPr>
    </w:p>
    <w:p w:rsidR="00DC5B7A" w:rsidRPr="00D57E50" w:rsidRDefault="00DC5B7A" w:rsidP="0001332D">
      <w:pPr>
        <w:pStyle w:val="tkZagolovok3"/>
        <w:spacing w:before="0" w:after="0" w:line="240" w:lineRule="auto"/>
        <w:ind w:left="0" w:right="0"/>
        <w:jc w:val="left"/>
        <w:rPr>
          <w:rFonts w:ascii="Times New Roman" w:hAnsi="Times New Roman" w:cs="Times New Roman"/>
          <w:lang w:val="ky-KG"/>
        </w:rPr>
      </w:pPr>
    </w:p>
    <w:p w:rsidR="00DC5B7A" w:rsidRPr="00D57E50" w:rsidRDefault="00DC5B7A" w:rsidP="0001332D">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rPr>
        <w:t>5. Схема (алгоритм) выполнения процедуры 1</w:t>
      </w:r>
    </w:p>
    <w:p w:rsidR="00DC5B7A" w:rsidRPr="00A20EBF" w:rsidRDefault="00DC5B7A" w:rsidP="00433F19">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33" style="position:absolute;left:0;text-align:left;margin-left:58pt;margin-top:.8pt;width:337.9pt;height:85.45pt;z-index:9">
            <v:textbox>
              <w:txbxContent>
                <w:p w:rsidR="00DC5B7A" w:rsidRPr="006819A2" w:rsidRDefault="00DC5B7A" w:rsidP="00B82C31">
                  <w:pPr>
                    <w:rPr>
                      <w:b/>
                      <w:sz w:val="24"/>
                      <w:szCs w:val="24"/>
                      <w:lang w:val="ru-RU"/>
                    </w:rPr>
                  </w:pPr>
                  <w:r w:rsidRPr="006819A2">
                    <w:rPr>
                      <w:rFonts w:ascii="Times New Roman" w:hAnsi="Times New Roman"/>
                      <w:b/>
                      <w:sz w:val="24"/>
                      <w:szCs w:val="24"/>
                      <w:lang w:val="ru-RU"/>
                    </w:rPr>
                    <w:t>Прием первичных документов для выполнения сертификации (декларирования) продукции</w:t>
                  </w:r>
                </w:p>
                <w:p w:rsidR="00DC5B7A" w:rsidRPr="00B82C31" w:rsidRDefault="00DC5B7A">
                  <w:pPr>
                    <w:rPr>
                      <w:lang w:val="ru-RU"/>
                    </w:rPr>
                  </w:pP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34" type="#_x0000_t32" style="position:absolute;left:0;text-align:left;margin-left:225.05pt;margin-top:3.45pt;width:0;height:25.7pt;z-index:11"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35" type="#_x0000_t202" style="position:absolute;left:0;text-align:left;margin-left:64.65pt;margin-top:.65pt;width:331.25pt;height:192.95pt;z-index:8">
            <v:textbox>
              <w:txbxContent>
                <w:p w:rsidR="00DC5B7A" w:rsidRPr="005A7CD2" w:rsidRDefault="00DC5B7A" w:rsidP="00B00909">
                  <w:pPr>
                    <w:widowControl w:val="0"/>
                    <w:autoSpaceDE w:val="0"/>
                    <w:autoSpaceDN w:val="0"/>
                    <w:adjustRightInd w:val="0"/>
                    <w:rPr>
                      <w:rFonts w:ascii="Times New Roman" w:hAnsi="Times New Roman"/>
                      <w:sz w:val="24"/>
                      <w:szCs w:val="24"/>
                      <w:lang w:val="ru-RU"/>
                    </w:rPr>
                  </w:pPr>
                  <w:r w:rsidRPr="005A7CD2">
                    <w:rPr>
                      <w:rFonts w:ascii="Times New Roman" w:hAnsi="Times New Roman"/>
                      <w:sz w:val="24"/>
                      <w:szCs w:val="24"/>
                      <w:lang w:val="ru-RU"/>
                    </w:rPr>
                    <w:t>Прием первичных документов.</w:t>
                  </w:r>
                </w:p>
                <w:p w:rsidR="00DC5B7A" w:rsidRPr="005A7CD2" w:rsidRDefault="00DC5B7A" w:rsidP="00B00909">
                  <w:pPr>
                    <w:widowControl w:val="0"/>
                    <w:autoSpaceDE w:val="0"/>
                    <w:autoSpaceDN w:val="0"/>
                    <w:adjustRightInd w:val="0"/>
                    <w:rPr>
                      <w:rFonts w:ascii="Times New Roman" w:hAnsi="Times New Roman"/>
                      <w:sz w:val="24"/>
                      <w:szCs w:val="24"/>
                      <w:lang w:val="ru-RU"/>
                    </w:rPr>
                  </w:pPr>
                  <w:r w:rsidRPr="005A7CD2">
                    <w:rPr>
                      <w:rFonts w:ascii="Times New Roman" w:hAnsi="Times New Roman"/>
                      <w:sz w:val="24"/>
                      <w:szCs w:val="24"/>
                      <w:lang w:val="ru-RU"/>
                    </w:rPr>
                    <w:t>Отказ в принятии первичных документов.</w:t>
                  </w:r>
                </w:p>
                <w:p w:rsidR="00DC5B7A" w:rsidRPr="005A7CD2" w:rsidRDefault="00DC5B7A" w:rsidP="00B00909">
                  <w:pPr>
                    <w:widowControl w:val="0"/>
                    <w:autoSpaceDE w:val="0"/>
                    <w:autoSpaceDN w:val="0"/>
                    <w:adjustRightInd w:val="0"/>
                    <w:rPr>
                      <w:rFonts w:ascii="Times New Roman" w:hAnsi="Times New Roman"/>
                      <w:sz w:val="24"/>
                      <w:szCs w:val="24"/>
                      <w:lang w:val="ru-RU"/>
                    </w:rPr>
                  </w:pPr>
                  <w:r w:rsidRPr="005A7CD2">
                    <w:rPr>
                      <w:rFonts w:ascii="Times New Roman" w:hAnsi="Times New Roman"/>
                      <w:sz w:val="24"/>
                      <w:szCs w:val="24"/>
                      <w:lang w:val="ru-RU"/>
                    </w:rPr>
                    <w:t xml:space="preserve"> Отказ осуществляется при:</w:t>
                  </w:r>
                </w:p>
                <w:p w:rsidR="00DC5B7A" w:rsidRPr="005A7CD2" w:rsidRDefault="00DC5B7A" w:rsidP="00B00909">
                  <w:pPr>
                    <w:widowControl w:val="0"/>
                    <w:autoSpaceDE w:val="0"/>
                    <w:autoSpaceDN w:val="0"/>
                    <w:adjustRightInd w:val="0"/>
                    <w:rPr>
                      <w:rFonts w:ascii="Times New Roman" w:hAnsi="Times New Roman"/>
                      <w:sz w:val="24"/>
                      <w:szCs w:val="24"/>
                      <w:lang w:val="ru-RU"/>
                    </w:rPr>
                  </w:pPr>
                  <w:r w:rsidRPr="005A7CD2">
                    <w:rPr>
                      <w:rFonts w:ascii="Times New Roman" w:hAnsi="Times New Roman"/>
                      <w:sz w:val="24"/>
                      <w:szCs w:val="24"/>
                      <w:lang w:val="ru-RU"/>
                    </w:rPr>
                    <w:t xml:space="preserve">-отсутствии эксперта соответствующего направления деятельности; </w:t>
                  </w:r>
                </w:p>
                <w:p w:rsidR="00DC5B7A" w:rsidRPr="005A7CD2" w:rsidRDefault="00DC5B7A" w:rsidP="00B00909">
                  <w:pPr>
                    <w:widowControl w:val="0"/>
                    <w:autoSpaceDE w:val="0"/>
                    <w:autoSpaceDN w:val="0"/>
                    <w:adjustRightInd w:val="0"/>
                    <w:rPr>
                      <w:rFonts w:ascii="Times New Roman" w:hAnsi="Times New Roman"/>
                      <w:sz w:val="24"/>
                      <w:szCs w:val="24"/>
                      <w:lang w:val="ky-KG"/>
                    </w:rPr>
                  </w:pPr>
                  <w:r w:rsidRPr="005A7CD2">
                    <w:rPr>
                      <w:rFonts w:ascii="Times New Roman" w:hAnsi="Times New Roman"/>
                      <w:sz w:val="24"/>
                      <w:szCs w:val="24"/>
                      <w:lang w:val="ru-RU"/>
                    </w:rPr>
                    <w:t>-наличии в представленных документах сведений, несоответствующих действительности</w:t>
                  </w:r>
                  <w:r w:rsidRPr="005A7CD2">
                    <w:rPr>
                      <w:rFonts w:ascii="Times New Roman" w:hAnsi="Times New Roman"/>
                      <w:sz w:val="24"/>
                      <w:szCs w:val="24"/>
                      <w:lang w:val="ky-KG"/>
                    </w:rPr>
                    <w:t>;</w:t>
                  </w:r>
                </w:p>
                <w:p w:rsidR="00DC5B7A" w:rsidRPr="005A7CD2" w:rsidRDefault="00DC5B7A" w:rsidP="00B00909">
                  <w:pPr>
                    <w:pStyle w:val="tkTablica"/>
                    <w:rPr>
                      <w:rFonts w:ascii="Times New Roman" w:hAnsi="Times New Roman" w:cs="Times New Roman"/>
                      <w:sz w:val="24"/>
                      <w:szCs w:val="24"/>
                    </w:rPr>
                  </w:pPr>
                  <w:r w:rsidRPr="005A7CD2">
                    <w:rPr>
                      <w:rFonts w:ascii="Times New Roman" w:hAnsi="Times New Roman"/>
                      <w:sz w:val="24"/>
                      <w:szCs w:val="24"/>
                      <w:lang w:val="ky-KG"/>
                    </w:rPr>
                    <w:t>- отказе от оплаты работы заявителем</w:t>
                  </w:r>
                </w:p>
                <w:p w:rsidR="00DC5B7A" w:rsidRDefault="00DC5B7A"/>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36" type="#_x0000_t32" style="position:absolute;left:0;text-align:left;margin-left:226.95pt;margin-top:.45pt;width:0;height:13.7pt;z-index:12" o:connectortype="straight">
            <v:stroke endarrow="block"/>
          </v:shape>
        </w:pict>
      </w: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37" style="position:absolute;left:0;text-align:left;margin-left:58pt;margin-top:.35pt;width:345.6pt;height:104.65pt;z-index:10">
            <v:textbox>
              <w:txbxContent>
                <w:p w:rsidR="00DC5B7A" w:rsidRDefault="00DC5B7A" w:rsidP="002305DE">
                  <w:pPr>
                    <w:ind w:left="540"/>
                    <w:rPr>
                      <w:rFonts w:ascii="Times New Roman" w:hAnsi="Times New Roman"/>
                      <w:sz w:val="20"/>
                      <w:szCs w:val="20"/>
                      <w:lang w:val="ru-RU"/>
                    </w:rPr>
                  </w:pPr>
                </w:p>
                <w:p w:rsidR="00DC5B7A" w:rsidRPr="002305DE" w:rsidRDefault="00DC5B7A" w:rsidP="002305DE">
                  <w:pPr>
                    <w:ind w:left="540"/>
                    <w:rPr>
                      <w:sz w:val="24"/>
                      <w:szCs w:val="24"/>
                      <w:lang w:val="ru-RU"/>
                    </w:rPr>
                  </w:pPr>
                  <w:r w:rsidRPr="002305DE">
                    <w:rPr>
                      <w:rFonts w:ascii="Times New Roman" w:hAnsi="Times New Roman"/>
                      <w:sz w:val="24"/>
                      <w:szCs w:val="24"/>
                      <w:lang w:val="ru-RU"/>
                    </w:rPr>
                    <w:t>Регистрация заявки или письма по вопросам    сертификации</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2</w:t>
      </w:r>
    </w:p>
    <w:p w:rsidR="00DC5B7A" w:rsidRPr="00A20EBF"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oval id="_x0000_s1038" style="position:absolute;left:0;text-align:left;margin-left:60.85pt;margin-top:13.45pt;width:336pt;height:130.55pt;z-index:13">
            <v:textbox>
              <w:txbxContent>
                <w:p w:rsidR="00DC5B7A" w:rsidRPr="008346FB" w:rsidRDefault="00DC5B7A" w:rsidP="002305DE">
                  <w:pPr>
                    <w:rPr>
                      <w:rFonts w:ascii="Times New Roman" w:hAnsi="Times New Roman"/>
                      <w:bCs/>
                      <w:sz w:val="24"/>
                      <w:szCs w:val="24"/>
                      <w:lang w:val="ru-RU"/>
                    </w:rPr>
                  </w:pPr>
                  <w:r w:rsidRPr="002305DE">
                    <w:rPr>
                      <w:rFonts w:ascii="Times New Roman" w:hAnsi="Times New Roman"/>
                      <w:sz w:val="24"/>
                      <w:szCs w:val="24"/>
                      <w:lang w:val="ru-RU"/>
                    </w:rPr>
                    <w:t>Заключение договора и оформление уведомления о проведении сертификации (декларирования) продукции, оформление счет- фактурына оплату запредоставление услуги и передача ее заявителю</w:t>
                  </w:r>
                </w:p>
                <w:p w:rsidR="00DC5B7A" w:rsidRPr="002305DE" w:rsidRDefault="00DC5B7A">
                  <w:pPr>
                    <w:rPr>
                      <w:b/>
                      <w:lang w:val="ru-RU"/>
                    </w:rPr>
                  </w:pP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39" type="#_x0000_t32" style="position:absolute;left:0;text-align:left;margin-left:226.95pt;margin-top:6pt;width:0;height:12.85pt;z-index:17" o:connectortype="straight">
            <v:stroke endarrow="block"/>
          </v:shape>
        </w:pict>
      </w: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0" type="#_x0000_t202" style="position:absolute;left:0;text-align:left;margin-left:67.55pt;margin-top:2.45pt;width:324.5pt;height:1in;z-index:15">
            <v:textbox>
              <w:txbxContent>
                <w:p w:rsidR="00DC5B7A" w:rsidRPr="00580ECC" w:rsidRDefault="00DC5B7A" w:rsidP="002305DE">
                  <w:pPr>
                    <w:pStyle w:val="tkTablica"/>
                    <w:rPr>
                      <w:rFonts w:ascii="Times New Roman" w:hAnsi="Times New Roman" w:cs="Times New Roman"/>
                      <w:sz w:val="24"/>
                      <w:szCs w:val="24"/>
                    </w:rPr>
                  </w:pPr>
                  <w:r>
                    <w:rPr>
                      <w:rFonts w:ascii="Times New Roman" w:hAnsi="Times New Roman" w:cs="Times New Roman"/>
                      <w:sz w:val="24"/>
                      <w:szCs w:val="24"/>
                    </w:rPr>
                    <w:t xml:space="preserve">Заключение договора на проведения сертификационных работ и оформить уведомления о проведении сертификации </w:t>
                  </w:r>
                  <w:proofErr w:type="gramStart"/>
                  <w:r>
                    <w:rPr>
                      <w:rFonts w:ascii="Times New Roman" w:hAnsi="Times New Roman" w:cs="Times New Roman"/>
                      <w:sz w:val="24"/>
                      <w:szCs w:val="24"/>
                    </w:rPr>
                    <w:t>( декларировании</w:t>
                  </w:r>
                  <w:proofErr w:type="gramEnd"/>
                  <w:r>
                    <w:rPr>
                      <w:rFonts w:ascii="Times New Roman" w:hAnsi="Times New Roman" w:cs="Times New Roman"/>
                      <w:sz w:val="24"/>
                      <w:szCs w:val="24"/>
                    </w:rPr>
                    <w:t>) продукции</w:t>
                  </w:r>
                </w:p>
                <w:p w:rsidR="00DC5B7A" w:rsidRPr="002305DE" w:rsidRDefault="00DC5B7A">
                  <w:pPr>
                    <w:rPr>
                      <w:lang w:val="ru-RU"/>
                    </w:rPr>
                  </w:pP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1" type="#_x0000_t32" style="position:absolute;left:0;text-align:left;margin-left:227.95pt;margin-top:7.4pt;width:.05pt;height:32.8pt;z-index:18"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2" type="#_x0000_t202" style="position:absolute;left:0;text-align:left;margin-left:67.55pt;margin-top:12.65pt;width:329.3pt;height:1in;z-index:16">
            <v:textbox>
              <w:txbxContent>
                <w:p w:rsidR="00DC5B7A" w:rsidRPr="002305DE" w:rsidRDefault="00DC5B7A">
                  <w:pPr>
                    <w:rPr>
                      <w:lang w:val="ru-RU"/>
                    </w:rPr>
                  </w:pPr>
                  <w:r w:rsidRPr="002305DE">
                    <w:rPr>
                      <w:rFonts w:ascii="Times New Roman" w:hAnsi="Times New Roman"/>
                      <w:sz w:val="24"/>
                      <w:szCs w:val="24"/>
                      <w:lang w:val="ru-RU"/>
                    </w:rPr>
                    <w:t>Оформление счет- фактуры на оплату за предоставление услуги и передача ее заявителю</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3" type="#_x0000_t32" style="position:absolute;left:0;text-align:left;margin-left:232.15pt;margin-top:3.95pt;width:.05pt;height:29.45pt;flip:x;z-index:19"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44" style="position:absolute;left:0;text-align:left;margin-left:60.85pt;margin-top:5.8pt;width:344.65pt;height:101.75pt;z-index:14">
            <v:textbox>
              <w:txbxContent>
                <w:p w:rsidR="00DC5B7A" w:rsidRPr="006573A5" w:rsidRDefault="00DC5B7A" w:rsidP="006573A5">
                  <w:pPr>
                    <w:rPr>
                      <w:sz w:val="24"/>
                      <w:szCs w:val="24"/>
                      <w:lang w:val="ru-RU"/>
                    </w:rPr>
                  </w:pPr>
                  <w:r w:rsidRPr="006573A5">
                    <w:rPr>
                      <w:rFonts w:ascii="Times New Roman" w:hAnsi="Times New Roman"/>
                      <w:sz w:val="24"/>
                      <w:szCs w:val="24"/>
                      <w:lang w:val="ru-RU"/>
                    </w:rPr>
                    <w:t>Запись в Журнале регистрации поступающих заявок</w:t>
                  </w:r>
                </w:p>
                <w:p w:rsidR="00DC5B7A" w:rsidRPr="006573A5" w:rsidRDefault="00DC5B7A">
                  <w:pPr>
                    <w:rPr>
                      <w:lang w:val="ru-RU"/>
                    </w:rPr>
                  </w:pP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DA05B4">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DA05B4">
      <w:pPr>
        <w:widowControl w:val="0"/>
        <w:autoSpaceDE w:val="0"/>
        <w:autoSpaceDN w:val="0"/>
        <w:adjustRightInd w:val="0"/>
        <w:spacing w:after="0" w:line="240" w:lineRule="auto"/>
        <w:jc w:val="both"/>
        <w:rPr>
          <w:rFonts w:ascii="Times New Roman" w:hAnsi="Times New Roman"/>
          <w:sz w:val="24"/>
          <w:szCs w:val="24"/>
          <w:lang w:val="ru-RU"/>
        </w:rPr>
      </w:pPr>
    </w:p>
    <w:p w:rsidR="00D65910" w:rsidRDefault="00D65910" w:rsidP="00DA05B4">
      <w:pPr>
        <w:widowControl w:val="0"/>
        <w:autoSpaceDE w:val="0"/>
        <w:autoSpaceDN w:val="0"/>
        <w:adjustRightInd w:val="0"/>
        <w:spacing w:after="0" w:line="240" w:lineRule="auto"/>
        <w:jc w:val="both"/>
        <w:rPr>
          <w:rFonts w:ascii="Times New Roman" w:hAnsi="Times New Roman"/>
          <w:sz w:val="24"/>
          <w:szCs w:val="24"/>
          <w:lang w:val="ru-RU"/>
        </w:rPr>
      </w:pPr>
    </w:p>
    <w:p w:rsidR="00D65910" w:rsidRPr="00D57E50" w:rsidRDefault="00D65910"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3</w:t>
      </w:r>
    </w:p>
    <w:p w:rsidR="00DC5B7A" w:rsidRPr="00A20EBF"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oval id="_x0000_s1045" style="position:absolute;left:0;text-align:left;margin-left:60.85pt;margin-top:10.25pt;width:336pt;height:109.65pt;z-index:26">
            <v:textbox>
              <w:txbxContent>
                <w:p w:rsidR="00DC5B7A" w:rsidRPr="006573A5" w:rsidRDefault="00DC5B7A" w:rsidP="006573A5">
                  <w:pPr>
                    <w:rPr>
                      <w:sz w:val="24"/>
                      <w:szCs w:val="24"/>
                      <w:lang w:val="ru-RU"/>
                    </w:rPr>
                  </w:pPr>
                  <w:r w:rsidRPr="006573A5">
                    <w:rPr>
                      <w:rFonts w:ascii="Times New Roman" w:hAnsi="Times New Roman"/>
                      <w:sz w:val="24"/>
                      <w:szCs w:val="24"/>
                      <w:lang w:val="ru-RU"/>
                    </w:rPr>
                    <w:t xml:space="preserve">Анализ представленных </w:t>
                  </w:r>
                  <w:proofErr w:type="gramStart"/>
                  <w:r w:rsidRPr="006573A5">
                    <w:rPr>
                      <w:rFonts w:ascii="Times New Roman" w:hAnsi="Times New Roman"/>
                      <w:sz w:val="24"/>
                      <w:szCs w:val="24"/>
                      <w:lang w:val="ru-RU"/>
                    </w:rPr>
                    <w:t>заявителем  документов</w:t>
                  </w:r>
                  <w:proofErr w:type="gramEnd"/>
                  <w:r w:rsidRPr="006573A5">
                    <w:rPr>
                      <w:rFonts w:ascii="Times New Roman" w:hAnsi="Times New Roman"/>
                      <w:sz w:val="24"/>
                      <w:szCs w:val="24"/>
                      <w:lang w:val="ru-RU"/>
                    </w:rPr>
                    <w:t xml:space="preserve"> для проведения сертификации (декларирования) продукции  и анализ состояния производства</w:t>
                  </w:r>
                </w:p>
                <w:p w:rsidR="00DC5B7A" w:rsidRPr="006573A5" w:rsidRDefault="00DC5B7A">
                  <w:pPr>
                    <w:rPr>
                      <w:lang w:val="ru-RU"/>
                    </w:rPr>
                  </w:pPr>
                </w:p>
              </w:txbxContent>
            </v:textbox>
          </v:oval>
        </w:pict>
      </w:r>
    </w:p>
    <w:p w:rsidR="00DC5B7A"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6" type="#_x0000_t32" style="position:absolute;left:0;text-align:left;margin-left:222.2pt;margin-top:8.45pt;width:0;height:21.6pt;z-index:23"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65910"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7" type="#_x0000_t202" style="position:absolute;left:0;text-align:left;margin-left:60.05pt;margin-top:6.05pt;width:332pt;height:62.85pt;z-index:21">
            <v:textbox>
              <w:txbxContent>
                <w:p w:rsidR="00DC5B7A" w:rsidRPr="00F34DC8" w:rsidRDefault="00DC5B7A" w:rsidP="006573A5">
                  <w:pPr>
                    <w:rPr>
                      <w:sz w:val="24"/>
                      <w:szCs w:val="24"/>
                      <w:lang w:val="ru-RU"/>
                    </w:rPr>
                  </w:pPr>
                  <w:r w:rsidRPr="00F34DC8">
                    <w:rPr>
                      <w:rFonts w:ascii="Times New Roman" w:hAnsi="Times New Roman"/>
                      <w:sz w:val="24"/>
                      <w:szCs w:val="24"/>
                      <w:lang w:val="ru-RU"/>
                    </w:rPr>
                    <w:t>Проведение анализа документов на соответствие требованиям техническим регламентам Евразийского экономического союза</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8" type="#_x0000_t32" style="position:absolute;left:0;text-align:left;margin-left:226.95pt;margin-top:5.45pt;width:.95pt;height:36.85pt;z-index:24"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49" type="#_x0000_t202" style="position:absolute;left:0;text-align:left;margin-left:67.55pt;margin-top:12.65pt;width:329.3pt;height:1in;z-index:22">
            <v:textbox>
              <w:txbxContent>
                <w:p w:rsidR="00DC5B7A" w:rsidRPr="00F34DC8" w:rsidRDefault="00DC5B7A" w:rsidP="00F34DC8">
                  <w:pPr>
                    <w:rPr>
                      <w:sz w:val="24"/>
                      <w:szCs w:val="24"/>
                      <w:lang w:val="ru-RU"/>
                    </w:rPr>
                  </w:pPr>
                  <w:r w:rsidRPr="00F34DC8">
                    <w:rPr>
                      <w:rFonts w:ascii="Times New Roman" w:hAnsi="Times New Roman"/>
                      <w:sz w:val="24"/>
                      <w:szCs w:val="24"/>
                      <w:lang w:val="ru-RU"/>
                    </w:rPr>
                    <w:t>Проведение анализа состояния производства на месте в присутствии заявителя</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0" type="#_x0000_t32" style="position:absolute;left:0;text-align:left;margin-left:227.9pt;margin-top:1.9pt;width:.05pt;height:33.6pt;z-index:25"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51" style="position:absolute;left:0;text-align:left;margin-left:60.85pt;margin-top:5.8pt;width:344.65pt;height:101.75pt;z-index:20">
            <v:textbox>
              <w:txbxContent>
                <w:p w:rsidR="00DC5B7A" w:rsidRPr="00F34DC8" w:rsidRDefault="00DC5B7A" w:rsidP="006573A5">
                  <w:pPr>
                    <w:rPr>
                      <w:sz w:val="24"/>
                      <w:szCs w:val="24"/>
                      <w:lang w:val="ru-RU"/>
                    </w:rPr>
                  </w:pPr>
                  <w:r>
                    <w:rPr>
                      <w:rFonts w:ascii="Times New Roman" w:hAnsi="Times New Roman"/>
                      <w:sz w:val="24"/>
                      <w:szCs w:val="24"/>
                      <w:lang w:val="ru-RU"/>
                    </w:rPr>
                    <w:t>С</w:t>
                  </w:r>
                  <w:r w:rsidRPr="00F34DC8">
                    <w:rPr>
                      <w:rFonts w:ascii="Times New Roman" w:hAnsi="Times New Roman"/>
                      <w:sz w:val="24"/>
                      <w:szCs w:val="24"/>
                      <w:lang w:val="ru-RU"/>
                    </w:rPr>
                    <w:t>оставлен акт анализа состояния производства</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4</w:t>
      </w:r>
    </w:p>
    <w:p w:rsidR="00DC5B7A" w:rsidRPr="00A20EBF" w:rsidRDefault="00DC5B7A" w:rsidP="00433F19">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52" style="position:absolute;left:0;text-align:left;margin-left:60.85pt;margin-top:2.15pt;width:336pt;height:109.65pt;z-index:33">
            <v:textbox>
              <w:txbxContent>
                <w:p w:rsidR="00DC5B7A" w:rsidRPr="0071461D" w:rsidRDefault="00DC5B7A" w:rsidP="0071461D">
                  <w:pPr>
                    <w:rPr>
                      <w:sz w:val="24"/>
                      <w:szCs w:val="24"/>
                      <w:lang w:val="ru-RU"/>
                    </w:rPr>
                  </w:pPr>
                  <w:r w:rsidRPr="0071461D">
                    <w:rPr>
                      <w:rFonts w:ascii="Times New Roman" w:hAnsi="Times New Roman"/>
                      <w:sz w:val="24"/>
                      <w:szCs w:val="24"/>
                      <w:lang w:val="ru-RU"/>
                    </w:rPr>
                    <w:t>Осмотр продукции и отбор образцов для проведения сертификационных испытаний</w:t>
                  </w:r>
                </w:p>
              </w:txbxContent>
            </v:textbox>
          </v:oval>
        </w:pict>
      </w:r>
    </w:p>
    <w:p w:rsidR="00DC5B7A" w:rsidRPr="00D57E50" w:rsidRDefault="00DC5B7A" w:rsidP="0001332D">
      <w:pPr>
        <w:widowControl w:val="0"/>
        <w:autoSpaceDE w:val="0"/>
        <w:autoSpaceDN w:val="0"/>
        <w:adjustRightInd w:val="0"/>
        <w:spacing w:after="0" w:line="240" w:lineRule="auto"/>
        <w:jc w:val="center"/>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3" type="#_x0000_t32" style="position:absolute;left:0;text-align:left;margin-left:226.95pt;margin-top:1.4pt;width:0;height:15pt;z-index:30" o:connectortype="straight">
            <v:stroke endarrow="block"/>
          </v:shape>
        </w:pict>
      </w: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4" type="#_x0000_t202" style="position:absolute;left:0;text-align:left;margin-left:67.55pt;margin-top:2.45pt;width:324.5pt;height:1in;z-index:28">
            <v:textbox>
              <w:txbxContent>
                <w:p w:rsidR="00DC5B7A" w:rsidRPr="0071461D" w:rsidRDefault="00DC5B7A" w:rsidP="0071461D">
                  <w:pPr>
                    <w:pStyle w:val="tkTablica"/>
                    <w:rPr>
                      <w:rFonts w:ascii="Times New Roman" w:hAnsi="Times New Roman" w:cs="Times New Roman"/>
                      <w:sz w:val="24"/>
                      <w:szCs w:val="24"/>
                    </w:rPr>
                  </w:pPr>
                  <w:r w:rsidRPr="0071461D">
                    <w:rPr>
                      <w:rFonts w:ascii="Times New Roman" w:hAnsi="Times New Roman" w:cs="Times New Roman"/>
                      <w:sz w:val="24"/>
                      <w:szCs w:val="24"/>
                    </w:rPr>
                    <w:t xml:space="preserve">Проведение осмотра продукции </w:t>
                  </w:r>
                </w:p>
                <w:p w:rsidR="00DC5B7A" w:rsidRPr="0071461D" w:rsidRDefault="00DC5B7A" w:rsidP="0071461D">
                  <w:pPr>
                    <w:rPr>
                      <w:lang w:val="ru-RU"/>
                    </w:rPr>
                  </w:pP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5" type="#_x0000_t32" style="position:absolute;left:0;text-align:left;margin-left:228.85pt;margin-top:5.45pt;width:0;height:34.75pt;z-index:31"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6" type="#_x0000_t202" style="position:absolute;left:0;text-align:left;margin-left:67.55pt;margin-top:12.65pt;width:329.3pt;height:1in;z-index:29">
            <v:textbox>
              <w:txbxContent>
                <w:p w:rsidR="00DC5B7A" w:rsidRPr="0071461D" w:rsidRDefault="00DC5B7A" w:rsidP="0071461D">
                  <w:pPr>
                    <w:rPr>
                      <w:sz w:val="24"/>
                      <w:szCs w:val="24"/>
                      <w:lang w:val="ru-RU"/>
                    </w:rPr>
                  </w:pPr>
                  <w:r w:rsidRPr="0071461D">
                    <w:rPr>
                      <w:rFonts w:ascii="Times New Roman" w:hAnsi="Times New Roman"/>
                      <w:sz w:val="24"/>
                      <w:szCs w:val="24"/>
                      <w:lang w:val="ru-RU"/>
                    </w:rPr>
                    <w:t>Отбор продукции поустановленным нормативным документом на каждый вид продукции и заполнение акта отбора образцов</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7" type="#_x0000_t32" style="position:absolute;left:0;text-align:left;margin-left:228.85pt;margin-top:4.35pt;width:.9pt;height:29.45pt;flip:x;z-index:32"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8" type="#_x0000_t202" style="position:absolute;left:0;text-align:left;margin-left:67.55pt;margin-top:6.2pt;width:329.3pt;height:1in;z-index:35">
            <v:textbox>
              <w:txbxContent>
                <w:p w:rsidR="00DC5B7A" w:rsidRPr="0071461D" w:rsidRDefault="00DC5B7A" w:rsidP="0071461D">
                  <w:pPr>
                    <w:rPr>
                      <w:sz w:val="24"/>
                      <w:szCs w:val="24"/>
                    </w:rPr>
                  </w:pPr>
                  <w:r w:rsidRPr="0071461D">
                    <w:rPr>
                      <w:rFonts w:ascii="Times New Roman" w:hAnsi="Times New Roman"/>
                      <w:sz w:val="24"/>
                      <w:szCs w:val="24"/>
                    </w:rPr>
                    <w:t>Оформлениенаправления в испытательнуюлабораторию</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59" type="#_x0000_t32" style="position:absolute;left:0;text-align:left;margin-left:226.95pt;margin-top:9.2pt;width:.9pt;height:30.8pt;flip:x;z-index:34"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60" style="position:absolute;left:0;text-align:left;margin-left:52.2pt;margin-top:.65pt;width:344.65pt;height:109.15pt;z-index:27">
            <v:textbox>
              <w:txbxContent>
                <w:p w:rsidR="00DC5B7A" w:rsidRPr="0071461D" w:rsidRDefault="00DC5B7A" w:rsidP="0071461D">
                  <w:pPr>
                    <w:rPr>
                      <w:sz w:val="24"/>
                      <w:szCs w:val="24"/>
                      <w:lang w:val="ru-RU"/>
                    </w:rPr>
                  </w:pPr>
                  <w:r>
                    <w:rPr>
                      <w:rFonts w:ascii="Times New Roman" w:hAnsi="Times New Roman"/>
                      <w:sz w:val="24"/>
                      <w:szCs w:val="24"/>
                      <w:lang w:val="ru-RU"/>
                    </w:rPr>
                    <w:t>О</w:t>
                  </w:r>
                  <w:r w:rsidRPr="0071461D">
                    <w:rPr>
                      <w:rFonts w:ascii="Times New Roman" w:hAnsi="Times New Roman"/>
                      <w:sz w:val="24"/>
                      <w:szCs w:val="24"/>
                      <w:lang w:val="ru-RU"/>
                    </w:rPr>
                    <w:t>формленный акт осмотра продукции, акт отбора продукции и протоколы испытаний</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01332D">
      <w:pPr>
        <w:pStyle w:val="tkZagolovok3"/>
        <w:spacing w:before="0" w:after="0" w:line="240" w:lineRule="auto"/>
        <w:ind w:left="0" w:right="0"/>
        <w:rPr>
          <w:rFonts w:ascii="Times New Roman" w:hAnsi="Times New Roman" w:cs="Times New Roman"/>
        </w:rPr>
      </w:pPr>
    </w:p>
    <w:p w:rsidR="00DC5B7A" w:rsidRPr="00A20EBF" w:rsidRDefault="00DC5B7A" w:rsidP="0001332D">
      <w:pPr>
        <w:pStyle w:val="tkZagolovok3"/>
        <w:spacing w:before="0" w:after="0" w:line="240" w:lineRule="auto"/>
        <w:ind w:left="0" w:right="0"/>
        <w:rPr>
          <w:rFonts w:ascii="Times New Roman" w:hAnsi="Times New Roman" w:cs="Times New Roman"/>
        </w:rPr>
      </w:pPr>
    </w:p>
    <w:p w:rsidR="00DC5B7A" w:rsidRDefault="00DC5B7A" w:rsidP="00DA05B4">
      <w:pPr>
        <w:pStyle w:val="tkZagolovok3"/>
        <w:spacing w:before="0" w:after="0" w:line="240" w:lineRule="auto"/>
        <w:ind w:left="0" w:right="0"/>
        <w:jc w:val="left"/>
        <w:rPr>
          <w:rFonts w:ascii="Times New Roman" w:hAnsi="Times New Roman" w:cs="Times New Roman"/>
        </w:rPr>
      </w:pPr>
    </w:p>
    <w:p w:rsidR="00DC5B7A" w:rsidRDefault="00DC5B7A" w:rsidP="0001332D">
      <w:pPr>
        <w:pStyle w:val="tkZagolovok3"/>
        <w:spacing w:before="0" w:after="0" w:line="240" w:lineRule="auto"/>
        <w:ind w:left="0" w:right="0"/>
        <w:rPr>
          <w:rFonts w:ascii="Times New Roman" w:hAnsi="Times New Roman" w:cs="Times New Roman"/>
        </w:rPr>
      </w:pPr>
    </w:p>
    <w:p w:rsidR="00DC5B7A" w:rsidRPr="00A20EBF"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5</w:t>
      </w:r>
    </w:p>
    <w:p w:rsidR="00DC5B7A" w:rsidRPr="00A20EBF" w:rsidRDefault="00DC5B7A" w:rsidP="0001332D">
      <w:pPr>
        <w:pStyle w:val="tkZagolovok3"/>
        <w:spacing w:before="0" w:after="0" w:line="240" w:lineRule="auto"/>
        <w:ind w:left="0" w:right="0"/>
        <w:rPr>
          <w:rFonts w:ascii="Times New Roman" w:hAnsi="Times New Roman" w:cs="Times New Roman"/>
        </w:rPr>
      </w:pPr>
    </w:p>
    <w:p w:rsidR="00DC5B7A" w:rsidRPr="00A20EBF"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oval id="_x0000_s1061" style="position:absolute;left:0;text-align:left;margin-left:58pt;margin-top:5.8pt;width:337.9pt;height:96.55pt;z-index:37">
            <v:textbox>
              <w:txbxContent>
                <w:p w:rsidR="00DC5B7A" w:rsidRPr="0071461D" w:rsidRDefault="00DC5B7A" w:rsidP="0071461D">
                  <w:pPr>
                    <w:rPr>
                      <w:lang w:val="ru-RU"/>
                    </w:rPr>
                  </w:pPr>
                  <w:r w:rsidRPr="0071461D">
                    <w:rPr>
                      <w:rFonts w:ascii="Times New Roman" w:hAnsi="Times New Roman"/>
                      <w:sz w:val="24"/>
                      <w:szCs w:val="24"/>
                      <w:lang w:val="ru-RU"/>
                    </w:rPr>
                    <w:t xml:space="preserve">Проведение анализа </w:t>
                  </w:r>
                  <w:proofErr w:type="gramStart"/>
                  <w:r w:rsidRPr="0071461D">
                    <w:rPr>
                      <w:rFonts w:ascii="Times New Roman" w:hAnsi="Times New Roman"/>
                      <w:sz w:val="24"/>
                      <w:szCs w:val="24"/>
                      <w:lang w:val="ru-RU"/>
                    </w:rPr>
                    <w:t>результатов  испытаний</w:t>
                  </w:r>
                  <w:proofErr w:type="gramEnd"/>
                  <w:r w:rsidRPr="0071461D">
                    <w:rPr>
                      <w:rFonts w:ascii="Times New Roman" w:hAnsi="Times New Roman"/>
                      <w:sz w:val="24"/>
                      <w:szCs w:val="24"/>
                      <w:lang w:val="ru-RU"/>
                    </w:rPr>
                    <w:t>,   оформление  сертификата соответствия (декларации о соответствии)   продукции</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2" type="#_x0000_t32" style="position:absolute;left:0;text-align:left;margin-left:218.3pt;margin-top:5.85pt;width:.95pt;height:22.4pt;z-index:39"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3" type="#_x0000_t202" style="position:absolute;left:0;text-align:left;margin-left:64.65pt;margin-top:.65pt;width:331.25pt;height:147.25pt;z-index:36">
            <v:textbox>
              <w:txbxContent>
                <w:p w:rsidR="00DC5B7A" w:rsidRPr="0071461D" w:rsidRDefault="00DC5B7A" w:rsidP="0071461D">
                  <w:pPr>
                    <w:pStyle w:val="tkTablica"/>
                    <w:rPr>
                      <w:rFonts w:ascii="Times New Roman" w:hAnsi="Times New Roman" w:cs="Times New Roman"/>
                      <w:sz w:val="24"/>
                      <w:szCs w:val="24"/>
                    </w:rPr>
                  </w:pPr>
                  <w:r w:rsidRPr="0071461D">
                    <w:rPr>
                      <w:rFonts w:ascii="Times New Roman" w:hAnsi="Times New Roman" w:cs="Times New Roman"/>
                      <w:sz w:val="24"/>
                      <w:szCs w:val="24"/>
                    </w:rPr>
                    <w:t>Проведение анализа результатов испытаний</w:t>
                  </w:r>
                </w:p>
                <w:p w:rsidR="00DC5B7A" w:rsidRPr="0071461D" w:rsidRDefault="00DC5B7A" w:rsidP="0071461D">
                  <w:pPr>
                    <w:pStyle w:val="tkTablica"/>
                    <w:rPr>
                      <w:rFonts w:ascii="Times New Roman" w:hAnsi="Times New Roman" w:cs="Times New Roman"/>
                      <w:sz w:val="24"/>
                      <w:szCs w:val="24"/>
                    </w:rPr>
                  </w:pPr>
                  <w:r w:rsidRPr="0071461D">
                    <w:rPr>
                      <w:rFonts w:ascii="Times New Roman" w:hAnsi="Times New Roman" w:cs="Times New Roman"/>
                      <w:sz w:val="24"/>
                      <w:szCs w:val="24"/>
                    </w:rPr>
                    <w:t xml:space="preserve">- при удовлетворительных результатах испытаний, оформление сертификата соответствия </w:t>
                  </w:r>
                  <w:proofErr w:type="gramStart"/>
                  <w:r w:rsidRPr="0071461D">
                    <w:rPr>
                      <w:rFonts w:ascii="Times New Roman" w:hAnsi="Times New Roman" w:cs="Times New Roman"/>
                      <w:sz w:val="24"/>
                      <w:szCs w:val="24"/>
                    </w:rPr>
                    <w:t>( декларации</w:t>
                  </w:r>
                  <w:proofErr w:type="gramEnd"/>
                  <w:r w:rsidRPr="0071461D">
                    <w:rPr>
                      <w:rFonts w:ascii="Times New Roman" w:hAnsi="Times New Roman" w:cs="Times New Roman"/>
                      <w:sz w:val="24"/>
                      <w:szCs w:val="24"/>
                    </w:rPr>
                    <w:t xml:space="preserve"> о соответствия) на продукцию</w:t>
                  </w:r>
                </w:p>
                <w:p w:rsidR="00DC5B7A" w:rsidRPr="0071461D" w:rsidRDefault="00DC5B7A" w:rsidP="0071461D">
                  <w:pPr>
                    <w:rPr>
                      <w:sz w:val="24"/>
                      <w:szCs w:val="24"/>
                      <w:lang w:val="ru-RU"/>
                    </w:rPr>
                  </w:pPr>
                  <w:r w:rsidRPr="0071461D">
                    <w:rPr>
                      <w:rFonts w:ascii="Times New Roman" w:hAnsi="Times New Roman"/>
                      <w:sz w:val="24"/>
                      <w:szCs w:val="24"/>
                      <w:lang w:val="ru-RU"/>
                    </w:rPr>
                    <w:t xml:space="preserve">- при неудовлетворительных результатах испытаний оформление заключение эксперта об отказе в оформлении сертификата соответствия </w:t>
                  </w:r>
                  <w:proofErr w:type="gramStart"/>
                  <w:r w:rsidRPr="0071461D">
                    <w:rPr>
                      <w:rFonts w:ascii="Times New Roman" w:hAnsi="Times New Roman"/>
                      <w:sz w:val="24"/>
                      <w:szCs w:val="24"/>
                      <w:lang w:val="ru-RU"/>
                    </w:rPr>
                    <w:t>( декларации</w:t>
                  </w:r>
                  <w:proofErr w:type="gramEnd"/>
                  <w:r w:rsidRPr="0071461D">
                    <w:rPr>
                      <w:rFonts w:ascii="Times New Roman" w:hAnsi="Times New Roman"/>
                      <w:sz w:val="24"/>
                      <w:szCs w:val="24"/>
                      <w:lang w:val="ru-RU"/>
                    </w:rPr>
                    <w:t xml:space="preserve"> о соответствия) на продукцию</w:t>
                  </w:r>
                </w:p>
                <w:p w:rsidR="00DC5B7A" w:rsidRPr="005143F5" w:rsidRDefault="00DC5B7A">
                  <w:pPr>
                    <w:rPr>
                      <w:lang w:val="ru-RU"/>
                    </w:rPr>
                  </w:pP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4" type="#_x0000_t32" style="position:absolute;left:0;text-align:left;margin-left:225.15pt;margin-top:9.95pt;width:0;height:18.1pt;z-index:40" o:connectortype="straight">
            <v:stroke endarrow="block"/>
          </v:shape>
        </w:pict>
      </w: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65910" w:rsidRDefault="00D65910"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65910" w:rsidRPr="00D57E50" w:rsidRDefault="00D65910"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65" style="position:absolute;left:0;text-align:left;margin-left:58pt;margin-top:.45pt;width:345.6pt;height:99.2pt;z-index:38">
            <v:textbox style="mso-next-textbox:#_x0000_s1065">
              <w:txbxContent>
                <w:p w:rsidR="00DC5B7A" w:rsidRPr="0071461D" w:rsidRDefault="00DC5B7A" w:rsidP="0071461D">
                  <w:pPr>
                    <w:rPr>
                      <w:sz w:val="24"/>
                      <w:szCs w:val="24"/>
                      <w:lang w:val="ru-RU"/>
                    </w:rPr>
                  </w:pPr>
                  <w:r w:rsidRPr="0071461D">
                    <w:rPr>
                      <w:rFonts w:ascii="Times New Roman" w:hAnsi="Times New Roman"/>
                      <w:sz w:val="24"/>
                      <w:szCs w:val="24"/>
                      <w:lang w:val="ru-RU"/>
                    </w:rPr>
                    <w:t>Запись в журнале по выдаче бланков сертификатов соответствия</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A20EBF" w:rsidRDefault="00DC5B7A" w:rsidP="00DA05B4">
      <w:pPr>
        <w:pStyle w:val="tkZagolovok3"/>
        <w:spacing w:before="0" w:after="0" w:line="240" w:lineRule="auto"/>
        <w:ind w:left="0" w:right="0"/>
        <w:jc w:val="left"/>
        <w:rPr>
          <w:rFonts w:ascii="Times New Roman" w:hAnsi="Times New Roman" w:cs="Times New Roman"/>
        </w:rPr>
      </w:pPr>
    </w:p>
    <w:p w:rsidR="00DC5B7A" w:rsidRDefault="00DC5B7A" w:rsidP="0001332D">
      <w:pPr>
        <w:pStyle w:val="tkZagolovok3"/>
        <w:spacing w:before="0" w:after="0" w:line="240" w:lineRule="auto"/>
        <w:ind w:left="0" w:right="0"/>
        <w:rPr>
          <w:rFonts w:ascii="Times New Roman" w:hAnsi="Times New Roman" w:cs="Times New Roman"/>
        </w:rPr>
      </w:pPr>
    </w:p>
    <w:p w:rsidR="00DC5B7A" w:rsidRDefault="00DC5B7A" w:rsidP="0001332D">
      <w:pPr>
        <w:pStyle w:val="tkZagolovok3"/>
        <w:spacing w:before="0" w:after="0" w:line="240" w:lineRule="auto"/>
        <w:ind w:left="0" w:right="0"/>
        <w:rPr>
          <w:rFonts w:ascii="Times New Roman" w:hAnsi="Times New Roman" w:cs="Times New Roman"/>
        </w:rPr>
      </w:pPr>
    </w:p>
    <w:p w:rsidR="00DC5B7A" w:rsidRPr="00D57E50" w:rsidRDefault="00DC5B7A" w:rsidP="0001332D">
      <w:pPr>
        <w:pStyle w:val="tkZagolovok3"/>
        <w:spacing w:before="0" w:after="0" w:line="240" w:lineRule="auto"/>
        <w:ind w:left="0" w:right="0"/>
        <w:rPr>
          <w:rFonts w:ascii="Times New Roman" w:hAnsi="Times New Roman" w:cs="Times New Roman"/>
        </w:rPr>
      </w:pPr>
    </w:p>
    <w:p w:rsidR="00DC5B7A" w:rsidRPr="00A20EBF"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6</w:t>
      </w:r>
    </w:p>
    <w:p w:rsidR="00DC5B7A" w:rsidRPr="00A20EBF" w:rsidRDefault="00DC5B7A" w:rsidP="0001332D">
      <w:pPr>
        <w:pStyle w:val="tkZagolovok3"/>
        <w:spacing w:before="0" w:after="0" w:line="240" w:lineRule="auto"/>
        <w:ind w:left="0" w:right="0"/>
        <w:rPr>
          <w:rFonts w:ascii="Times New Roman" w:hAnsi="Times New Roman" w:cs="Times New Roman"/>
        </w:rPr>
      </w:pPr>
    </w:p>
    <w:p w:rsidR="00DC5B7A" w:rsidRPr="00A20EBF"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oval id="_x0000_s1066" style="position:absolute;left:0;text-align:left;margin-left:58pt;margin-top:5.8pt;width:337.9pt;height:96.55pt;z-index:42">
            <v:textbox>
              <w:txbxContent>
                <w:p w:rsidR="00DC5B7A" w:rsidRPr="00602211" w:rsidRDefault="00DC5B7A" w:rsidP="00602211">
                  <w:pPr>
                    <w:widowControl w:val="0"/>
                    <w:autoSpaceDE w:val="0"/>
                    <w:autoSpaceDN w:val="0"/>
                    <w:adjustRightInd w:val="0"/>
                    <w:jc w:val="both"/>
                    <w:rPr>
                      <w:rFonts w:ascii="Times New Roman" w:hAnsi="Times New Roman"/>
                      <w:sz w:val="24"/>
                      <w:szCs w:val="24"/>
                      <w:lang w:val="ru-RU"/>
                    </w:rPr>
                  </w:pPr>
                  <w:r w:rsidRPr="00602211">
                    <w:rPr>
                      <w:rFonts w:ascii="Times New Roman" w:hAnsi="Times New Roman"/>
                      <w:sz w:val="24"/>
                      <w:szCs w:val="24"/>
                      <w:lang w:val="ru-RU"/>
                    </w:rPr>
                    <w:t>Проведение руководством    анализа материалов и принятие окончательного решения о сертификации (декларировании) продукции</w:t>
                  </w:r>
                </w:p>
                <w:p w:rsidR="00DC5B7A" w:rsidRPr="00602211" w:rsidRDefault="00DC5B7A" w:rsidP="00602211">
                  <w:pPr>
                    <w:rPr>
                      <w:lang w:val="ru-RU"/>
                    </w:rPr>
                  </w:pP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7" type="#_x0000_t32" style="position:absolute;left:0;text-align:left;margin-left:221.25pt;margin-top:5.15pt;width:0;height:23.1pt;z-index:44"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8" type="#_x0000_t202" style="position:absolute;left:0;text-align:left;margin-left:64.65pt;margin-top:.65pt;width:331.25pt;height:80.45pt;z-index:41">
            <v:textbox>
              <w:txbxContent>
                <w:p w:rsidR="00DC5B7A" w:rsidRPr="00602211" w:rsidRDefault="00DC5B7A" w:rsidP="00602211">
                  <w:pPr>
                    <w:ind w:right="-108"/>
                    <w:jc w:val="both"/>
                    <w:rPr>
                      <w:rFonts w:ascii="Times New Roman" w:hAnsi="Times New Roman"/>
                      <w:sz w:val="24"/>
                      <w:szCs w:val="24"/>
                      <w:lang w:val="ru-RU"/>
                    </w:rPr>
                  </w:pPr>
                  <w:r w:rsidRPr="00602211">
                    <w:rPr>
                      <w:rFonts w:ascii="Times New Roman" w:hAnsi="Times New Roman"/>
                      <w:sz w:val="24"/>
                      <w:szCs w:val="24"/>
                      <w:lang w:val="ru-RU"/>
                    </w:rPr>
                    <w:t>Руководитель или заместитель руководителя осуществляет:</w:t>
                  </w:r>
                </w:p>
                <w:p w:rsidR="00DC5B7A" w:rsidRPr="00602211" w:rsidRDefault="00DC5B7A" w:rsidP="00602211">
                  <w:pPr>
                    <w:pStyle w:val="tkTablica"/>
                    <w:rPr>
                      <w:rFonts w:ascii="Times New Roman" w:hAnsi="Times New Roman" w:cs="Times New Roman"/>
                      <w:sz w:val="24"/>
                      <w:szCs w:val="24"/>
                    </w:rPr>
                  </w:pPr>
                  <w:r w:rsidRPr="00602211">
                    <w:rPr>
                      <w:rFonts w:ascii="Times New Roman" w:hAnsi="Times New Roman"/>
                      <w:sz w:val="24"/>
                      <w:szCs w:val="24"/>
                    </w:rPr>
                    <w:t xml:space="preserve">-анализ материалов и принятие окончательного решения по сертификации </w:t>
                  </w:r>
                  <w:proofErr w:type="gramStart"/>
                  <w:r w:rsidRPr="00602211">
                    <w:rPr>
                      <w:rFonts w:ascii="Times New Roman" w:hAnsi="Times New Roman"/>
                      <w:sz w:val="24"/>
                      <w:szCs w:val="24"/>
                    </w:rPr>
                    <w:t>( декларировании</w:t>
                  </w:r>
                  <w:proofErr w:type="gramEnd"/>
                  <w:r w:rsidRPr="00602211">
                    <w:rPr>
                      <w:rFonts w:ascii="Times New Roman" w:hAnsi="Times New Roman"/>
                      <w:sz w:val="24"/>
                      <w:szCs w:val="24"/>
                    </w:rPr>
                    <w:t>)продукции;</w:t>
                  </w:r>
                </w:p>
                <w:p w:rsidR="00DC5B7A" w:rsidRPr="00602211" w:rsidRDefault="00DC5B7A" w:rsidP="00602211">
                  <w:pPr>
                    <w:rPr>
                      <w:lang w:val="ru-RU"/>
                    </w:rPr>
                  </w:pP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69" type="#_x0000_t32" style="position:absolute;left:0;text-align:left;margin-left:221.25pt;margin-top:12.1pt;width:0;height:21.4pt;z-index:45"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70" style="position:absolute;left:0;text-align:left;margin-left:50.3pt;margin-top:9.75pt;width:345.7pt;height:88.1pt;z-index:43">
            <v:textbox>
              <w:txbxContent>
                <w:p w:rsidR="00DC5B7A" w:rsidRPr="00602211" w:rsidRDefault="00DC5B7A" w:rsidP="00602211">
                  <w:pPr>
                    <w:rPr>
                      <w:sz w:val="24"/>
                      <w:szCs w:val="24"/>
                      <w:lang w:val="ru-RU"/>
                    </w:rPr>
                  </w:pPr>
                  <w:r>
                    <w:rPr>
                      <w:rFonts w:ascii="Times New Roman" w:hAnsi="Times New Roman"/>
                      <w:sz w:val="24"/>
                      <w:szCs w:val="24"/>
                      <w:lang w:val="ru-RU"/>
                    </w:rPr>
                    <w:t>Р</w:t>
                  </w:r>
                  <w:r w:rsidRPr="00602211">
                    <w:rPr>
                      <w:rFonts w:ascii="Times New Roman" w:hAnsi="Times New Roman"/>
                      <w:sz w:val="24"/>
                      <w:szCs w:val="24"/>
                      <w:lang w:val="ru-RU"/>
                    </w:rPr>
                    <w:t>егистрация сертификата соответствия (декларации о соответствия) в Едином реестре ТС</w:t>
                  </w:r>
                </w:p>
              </w:txbxContent>
            </v:textbox>
          </v:oval>
        </w:pict>
      </w:r>
    </w:p>
    <w:p w:rsidR="00DC5B7A" w:rsidRPr="00D57E50"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DA05B4">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pStyle w:val="tkZagolovok3"/>
        <w:spacing w:before="0" w:after="0" w:line="240" w:lineRule="auto"/>
        <w:ind w:left="0" w:right="0"/>
        <w:rPr>
          <w:rFonts w:ascii="Times New Roman" w:hAnsi="Times New Roman" w:cs="Times New Roman"/>
        </w:rPr>
      </w:pPr>
      <w:proofErr w:type="gramStart"/>
      <w:r w:rsidRPr="00D57E50">
        <w:rPr>
          <w:rFonts w:ascii="Times New Roman" w:hAnsi="Times New Roman" w:cs="Times New Roman"/>
        </w:rPr>
        <w:t>Схема  (</w:t>
      </w:r>
      <w:proofErr w:type="gramEnd"/>
      <w:r w:rsidRPr="00D57E50">
        <w:rPr>
          <w:rFonts w:ascii="Times New Roman" w:hAnsi="Times New Roman" w:cs="Times New Roman"/>
        </w:rPr>
        <w:t>алгоритм)  выполнения процедуры 7</w: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DC5B7A" w:rsidP="00433F1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shape id="_x0000_s1071" type="#_x0000_t32" style="position:absolute;left:0;text-align:left;margin-left:225pt;margin-top:6.05pt;width:0;height:35.55pt;z-index:49" o:connectortype="straight">
            <v:stroke endarrow="block"/>
          </v:shape>
        </w:pict>
      </w:r>
    </w:p>
    <w:p w:rsidR="00DC5B7A" w:rsidRDefault="00DC5B7A" w:rsidP="00433F19">
      <w:pPr>
        <w:widowControl w:val="0"/>
        <w:autoSpaceDE w:val="0"/>
        <w:autoSpaceDN w:val="0"/>
        <w:adjustRightInd w:val="0"/>
        <w:spacing w:after="0" w:line="240" w:lineRule="auto"/>
        <w:jc w:val="both"/>
        <w:rPr>
          <w:rFonts w:ascii="Times New Roman" w:hAnsi="Times New Roman"/>
          <w:sz w:val="24"/>
          <w:szCs w:val="24"/>
          <w:lang w:val="ru-RU"/>
        </w:rPr>
      </w:pPr>
    </w:p>
    <w:p w:rsidR="00DC5B7A" w:rsidRDefault="00DC5B7A" w:rsidP="00433F19">
      <w:pPr>
        <w:widowControl w:val="0"/>
        <w:autoSpaceDE w:val="0"/>
        <w:autoSpaceDN w:val="0"/>
        <w:adjustRightInd w:val="0"/>
        <w:spacing w:after="0" w:line="240" w:lineRule="auto"/>
        <w:jc w:val="both"/>
        <w:rPr>
          <w:rFonts w:ascii="Times New Roman" w:hAnsi="Times New Roman"/>
          <w:sz w:val="24"/>
          <w:szCs w:val="24"/>
          <w:lang w:val="ru-RU"/>
        </w:rPr>
      </w:pPr>
    </w:p>
    <w:p w:rsidR="00DC5B7A" w:rsidRPr="00A20EBF" w:rsidRDefault="00C3000C" w:rsidP="00433F19">
      <w:pPr>
        <w:widowControl w:val="0"/>
        <w:autoSpaceDE w:val="0"/>
        <w:autoSpaceDN w:val="0"/>
        <w:adjustRightInd w:val="0"/>
        <w:spacing w:after="0" w:line="240" w:lineRule="auto"/>
        <w:jc w:val="both"/>
        <w:rPr>
          <w:rFonts w:ascii="Times New Roman" w:hAnsi="Times New Roman"/>
          <w:sz w:val="24"/>
          <w:szCs w:val="24"/>
          <w:lang w:val="ru-RU"/>
        </w:rPr>
      </w:pPr>
      <w:r>
        <w:rPr>
          <w:noProof/>
          <w:lang w:val="ru-RU" w:eastAsia="ru-RU"/>
        </w:rPr>
        <w:pict>
          <v:oval id="_x0000_s1072" style="position:absolute;left:0;text-align:left;margin-left:60.85pt;margin-top:2.15pt;width:336pt;height:123.1pt;z-index:52">
            <v:textbox>
              <w:txbxContent>
                <w:p w:rsidR="00DC5B7A" w:rsidRPr="006573A5" w:rsidRDefault="00DC5B7A" w:rsidP="00602211">
                  <w:pPr>
                    <w:rPr>
                      <w:lang w:val="ru-RU"/>
                    </w:rPr>
                  </w:pPr>
                  <w:r w:rsidRPr="00602211">
                    <w:rPr>
                      <w:rFonts w:ascii="Times New Roman" w:hAnsi="Times New Roman"/>
                      <w:sz w:val="24"/>
                      <w:szCs w:val="24"/>
                      <w:lang w:val="ru-RU"/>
                    </w:rPr>
                    <w:t xml:space="preserve">Выдача сертификата соответствия (декларация о соответствии) и подписание договора на проведение инспекционного контроля за сертифицированной </w:t>
                  </w:r>
                  <w:proofErr w:type="gramStart"/>
                  <w:r w:rsidRPr="00602211">
                    <w:rPr>
                      <w:rFonts w:ascii="Times New Roman" w:hAnsi="Times New Roman"/>
                      <w:sz w:val="24"/>
                      <w:szCs w:val="24"/>
                      <w:lang w:val="ru-RU"/>
                    </w:rPr>
                    <w:t>продукцией ,взависимости</w:t>
                  </w:r>
                  <w:proofErr w:type="gramEnd"/>
                  <w:r w:rsidRPr="00602211">
                    <w:rPr>
                      <w:rFonts w:ascii="Times New Roman" w:hAnsi="Times New Roman"/>
                      <w:sz w:val="24"/>
                      <w:szCs w:val="24"/>
                      <w:lang w:val="ru-RU"/>
                    </w:rPr>
                    <w:t xml:space="preserve">  от схемы</w:t>
                  </w:r>
                  <w:r w:rsidRPr="008346FB">
                    <w:rPr>
                      <w:rFonts w:ascii="Times New Roman" w:hAnsi="Times New Roman"/>
                      <w:b/>
                      <w:sz w:val="24"/>
                      <w:szCs w:val="24"/>
                      <w:lang w:val="ru-RU"/>
                    </w:rPr>
                    <w:t xml:space="preserve"> сертификации</w:t>
                  </w:r>
                </w:p>
              </w:txbxContent>
            </v:textbox>
          </v:oval>
        </w:pict>
      </w:r>
    </w:p>
    <w:p w:rsidR="00DC5B7A" w:rsidRPr="00D57E50" w:rsidRDefault="00DC5B7A" w:rsidP="0001332D">
      <w:pPr>
        <w:widowControl w:val="0"/>
        <w:autoSpaceDE w:val="0"/>
        <w:autoSpaceDN w:val="0"/>
        <w:adjustRightInd w:val="0"/>
        <w:spacing w:after="0" w:line="240" w:lineRule="auto"/>
        <w:jc w:val="center"/>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73" type="#_x0000_t32" style="position:absolute;left:0;text-align:left;margin-left:225pt;margin-top:2.45pt;width:0;height:35.55pt;z-index:53" o:connectortype="straight">
            <v:stroke endarrow="block"/>
          </v:shape>
        </w:pict>
      </w:r>
    </w:p>
    <w:p w:rsidR="00DC5B7A"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74" type="#_x0000_t202" style="position:absolute;left:0;text-align:left;margin-left:67.55pt;margin-top:9.35pt;width:324.5pt;height:1in;z-index:47">
            <v:textbox>
              <w:txbxContent>
                <w:p w:rsidR="00DC5B7A" w:rsidRPr="00602211" w:rsidRDefault="00DC5B7A" w:rsidP="00602211">
                  <w:pPr>
                    <w:rPr>
                      <w:sz w:val="24"/>
                      <w:szCs w:val="24"/>
                      <w:lang w:val="ru-RU"/>
                    </w:rPr>
                  </w:pPr>
                  <w:r w:rsidRPr="00602211">
                    <w:rPr>
                      <w:rFonts w:ascii="Times New Roman" w:hAnsi="Times New Roman"/>
                      <w:sz w:val="24"/>
                      <w:szCs w:val="24"/>
                      <w:lang w:val="ru-RU"/>
                    </w:rPr>
                    <w:t xml:space="preserve">Выдача сертификата соответствия </w:t>
                  </w:r>
                  <w:proofErr w:type="gramStart"/>
                  <w:r w:rsidRPr="00602211">
                    <w:rPr>
                      <w:rFonts w:ascii="Times New Roman" w:hAnsi="Times New Roman"/>
                      <w:sz w:val="24"/>
                      <w:szCs w:val="24"/>
                      <w:lang w:val="ru-RU"/>
                    </w:rPr>
                    <w:t>( декларации</w:t>
                  </w:r>
                  <w:proofErr w:type="gramEnd"/>
                  <w:r w:rsidRPr="00602211">
                    <w:rPr>
                      <w:rFonts w:ascii="Times New Roman" w:hAnsi="Times New Roman"/>
                      <w:sz w:val="24"/>
                      <w:szCs w:val="24"/>
                      <w:lang w:val="ru-RU"/>
                    </w:rPr>
                    <w:t xml:space="preserve"> о соответствия) заявителю</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75" type="#_x0000_t32" style="position:absolute;left:0;text-align:left;margin-left:227.9pt;margin-top:12.35pt;width:0;height:29.95pt;z-index:50"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76" type="#_x0000_t202" style="position:absolute;left:0;text-align:left;margin-left:67.55pt;margin-top:12.65pt;width:329.3pt;height:1in;z-index:48">
            <v:textbox>
              <w:txbxContent>
                <w:p w:rsidR="00DC5B7A" w:rsidRPr="00602211" w:rsidRDefault="00DC5B7A" w:rsidP="00602211">
                  <w:pPr>
                    <w:rPr>
                      <w:sz w:val="24"/>
                      <w:szCs w:val="24"/>
                      <w:lang w:val="ru-RU"/>
                    </w:rPr>
                  </w:pPr>
                  <w:r w:rsidRPr="00602211">
                    <w:rPr>
                      <w:rFonts w:ascii="Times New Roman" w:hAnsi="Times New Roman"/>
                      <w:sz w:val="24"/>
                      <w:szCs w:val="24"/>
                      <w:lang w:val="ru-RU"/>
                    </w:rPr>
                    <w:t>Оформление договора на проведения инспекционного контроля за сертифицированной продукцией, в зависимости от схемы сертификации</w:t>
                  </w:r>
                </w:p>
              </w:txbxContent>
            </v:textbox>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shape id="_x0000_s1077" type="#_x0000_t32" style="position:absolute;left:0;text-align:left;margin-left:227.9pt;margin-top:1.9pt;width:.05pt;height:33.6pt;z-index:51" o:connectortype="straight">
            <v:stroke endarrow="block"/>
          </v:shape>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C3000C"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Pr>
          <w:noProof/>
          <w:lang w:val="ru-RU" w:eastAsia="ru-RU"/>
        </w:rPr>
        <w:pict>
          <v:oval id="_x0000_s1078" style="position:absolute;left:0;text-align:left;margin-left:60.85pt;margin-top:5.8pt;width:344.65pt;height:101.75pt;z-index:46">
            <v:textbox>
              <w:txbxContent>
                <w:p w:rsidR="00DC5B7A" w:rsidRPr="00602211" w:rsidRDefault="00DC5B7A" w:rsidP="00602211">
                  <w:pPr>
                    <w:rPr>
                      <w:sz w:val="24"/>
                      <w:szCs w:val="24"/>
                      <w:lang w:val="ru-RU"/>
                    </w:rPr>
                  </w:pPr>
                  <w:r>
                    <w:rPr>
                      <w:rFonts w:ascii="Times New Roman" w:hAnsi="Times New Roman"/>
                      <w:sz w:val="24"/>
                      <w:szCs w:val="24"/>
                      <w:lang w:val="ru-RU"/>
                    </w:rPr>
                    <w:t>П</w:t>
                  </w:r>
                  <w:r w:rsidRPr="00602211">
                    <w:rPr>
                      <w:rFonts w:ascii="Times New Roman" w:hAnsi="Times New Roman"/>
                      <w:sz w:val="24"/>
                      <w:szCs w:val="24"/>
                      <w:lang w:val="ru-RU"/>
                    </w:rPr>
                    <w:t xml:space="preserve">олучение заявителем сертификата соответствия </w:t>
                  </w:r>
                  <w:proofErr w:type="gramStart"/>
                  <w:r w:rsidRPr="00602211">
                    <w:rPr>
                      <w:rFonts w:ascii="Times New Roman" w:hAnsi="Times New Roman"/>
                      <w:sz w:val="24"/>
                      <w:szCs w:val="24"/>
                      <w:lang w:val="ru-RU"/>
                    </w:rPr>
                    <w:t>( декларации</w:t>
                  </w:r>
                  <w:proofErr w:type="gramEnd"/>
                  <w:r w:rsidRPr="00602211">
                    <w:rPr>
                      <w:rFonts w:ascii="Times New Roman" w:hAnsi="Times New Roman"/>
                      <w:sz w:val="24"/>
                      <w:szCs w:val="24"/>
                      <w:lang w:val="ru-RU"/>
                    </w:rPr>
                    <w:t xml:space="preserve"> о соответствия) и договор на про</w:t>
                  </w:r>
                  <w:r>
                    <w:rPr>
                      <w:rFonts w:ascii="Times New Roman" w:hAnsi="Times New Roman"/>
                      <w:sz w:val="24"/>
                      <w:szCs w:val="24"/>
                      <w:lang w:val="ru-RU"/>
                    </w:rPr>
                    <w:t>ведения инспекционного контроля</w:t>
                  </w:r>
                </w:p>
              </w:txbxContent>
            </v:textbox>
          </v:oval>
        </w:pict>
      </w: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p>
    <w:p w:rsidR="00DC5B7A" w:rsidRPr="00D57E50" w:rsidRDefault="00DC5B7A" w:rsidP="0001332D">
      <w:pPr>
        <w:widowControl w:val="0"/>
        <w:tabs>
          <w:tab w:val="left" w:pos="5779"/>
        </w:tabs>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widowControl w:val="0"/>
        <w:autoSpaceDE w:val="0"/>
        <w:autoSpaceDN w:val="0"/>
        <w:adjustRightInd w:val="0"/>
        <w:spacing w:after="0" w:line="240" w:lineRule="auto"/>
        <w:jc w:val="both"/>
        <w:rPr>
          <w:rFonts w:ascii="Times New Roman" w:hAnsi="Times New Roman"/>
          <w:sz w:val="24"/>
          <w:szCs w:val="24"/>
          <w:lang w:val="ru-RU"/>
        </w:rPr>
      </w:pPr>
    </w:p>
    <w:p w:rsidR="00DC5B7A" w:rsidRPr="00D57E50" w:rsidRDefault="00DC5B7A" w:rsidP="0001332D">
      <w:pPr>
        <w:pStyle w:val="tkZagolovok3"/>
        <w:tabs>
          <w:tab w:val="left" w:pos="8080"/>
        </w:tabs>
        <w:spacing w:before="0" w:after="0" w:line="240" w:lineRule="auto"/>
        <w:ind w:left="0" w:right="0"/>
        <w:jc w:val="left"/>
        <w:rPr>
          <w:rFonts w:ascii="Times New Roman" w:hAnsi="Times New Roman" w:cs="Times New Roman"/>
        </w:rPr>
      </w:pPr>
      <w:r w:rsidRPr="00D57E50">
        <w:rPr>
          <w:rFonts w:ascii="Times New Roman" w:hAnsi="Times New Roman" w:cs="Times New Roman"/>
        </w:rPr>
        <w:tab/>
      </w:r>
    </w:p>
    <w:p w:rsidR="00DC5B7A" w:rsidRPr="00D57E50" w:rsidRDefault="00DC5B7A" w:rsidP="0001332D">
      <w:pPr>
        <w:pStyle w:val="tkZagolovok3"/>
        <w:spacing w:before="0" w:after="0" w:line="240" w:lineRule="auto"/>
        <w:ind w:left="0" w:right="0"/>
        <w:rPr>
          <w:rFonts w:ascii="Times New Roman" w:hAnsi="Times New Roman" w:cs="Times New Roman"/>
        </w:rPr>
      </w:pPr>
      <w:r w:rsidRPr="00D57E50">
        <w:rPr>
          <w:rFonts w:ascii="Times New Roman" w:hAnsi="Times New Roman" w:cs="Times New Roman"/>
        </w:rPr>
        <w:t>6. Контроль исполнения требований административного регламента</w:t>
      </w:r>
    </w:p>
    <w:p w:rsidR="00DC5B7A" w:rsidRPr="00D57E50" w:rsidRDefault="00DC5B7A" w:rsidP="0001332D">
      <w:pPr>
        <w:pStyle w:val="tkZagolovok3"/>
        <w:spacing w:before="0" w:after="0" w:line="240" w:lineRule="auto"/>
        <w:ind w:left="0" w:right="0"/>
        <w:rPr>
          <w:rFonts w:ascii="Times New Roman" w:hAnsi="Times New Roman" w:cs="Times New Roman"/>
        </w:rPr>
      </w:pPr>
    </w:p>
    <w:p w:rsidR="00DC5B7A" w:rsidRPr="00A20EBF" w:rsidRDefault="00DC5B7A" w:rsidP="0001332D">
      <w:pPr>
        <w:widowControl w:val="0"/>
        <w:autoSpaceDE w:val="0"/>
        <w:autoSpaceDN w:val="0"/>
        <w:adjustRightInd w:val="0"/>
        <w:spacing w:after="0" w:line="240" w:lineRule="auto"/>
        <w:ind w:firstLine="567"/>
        <w:jc w:val="both"/>
        <w:rPr>
          <w:rFonts w:ascii="Times New Roman" w:hAnsi="Times New Roman"/>
          <w:sz w:val="24"/>
          <w:szCs w:val="24"/>
          <w:lang w:val="ru-RU"/>
        </w:rPr>
      </w:pPr>
      <w:r w:rsidRPr="00A20EBF">
        <w:rPr>
          <w:rFonts w:ascii="Times New Roman" w:hAnsi="Times New Roman"/>
          <w:sz w:val="24"/>
          <w:szCs w:val="24"/>
          <w:lang w:val="ru-RU"/>
        </w:rPr>
        <w:t>6.За исполнением требований настоящего Административного регламента подразделяются на внутренний (текущий) контроль и внешний контроль.</w:t>
      </w:r>
    </w:p>
    <w:p w:rsidR="00DC5B7A" w:rsidRPr="00A20EBF" w:rsidRDefault="00DC5B7A" w:rsidP="006F516A">
      <w:pPr>
        <w:widowControl w:val="0"/>
        <w:autoSpaceDE w:val="0"/>
        <w:autoSpaceDN w:val="0"/>
        <w:adjustRightInd w:val="0"/>
        <w:spacing w:after="0" w:line="240" w:lineRule="auto"/>
        <w:jc w:val="both"/>
        <w:rPr>
          <w:rFonts w:ascii="Times New Roman" w:hAnsi="Times New Roman"/>
          <w:sz w:val="24"/>
          <w:szCs w:val="24"/>
          <w:lang w:val="ru-RU"/>
        </w:rPr>
      </w:pPr>
      <w:r w:rsidRPr="00A20EBF">
        <w:rPr>
          <w:rFonts w:ascii="Times New Roman" w:hAnsi="Times New Roman"/>
          <w:sz w:val="24"/>
          <w:szCs w:val="24"/>
          <w:lang w:val="ru-RU"/>
        </w:rPr>
        <w:tab/>
        <w:t>1</w:t>
      </w:r>
      <w:r>
        <w:rPr>
          <w:rFonts w:ascii="Times New Roman" w:hAnsi="Times New Roman"/>
          <w:sz w:val="24"/>
          <w:szCs w:val="24"/>
          <w:lang w:val="ru-RU"/>
        </w:rPr>
        <w:t>)</w:t>
      </w:r>
      <w:r w:rsidRPr="00A20EBF">
        <w:rPr>
          <w:rFonts w:ascii="Times New Roman" w:hAnsi="Times New Roman"/>
          <w:sz w:val="24"/>
          <w:szCs w:val="24"/>
          <w:lang w:val="ru-RU"/>
        </w:rPr>
        <w:t xml:space="preserve"> Внутренний (текущий) контроль за исполнением требований настоящего Административного регламента постоянно осуществляется руководителями территориальных подразделений ЦИСМ.</w:t>
      </w:r>
    </w:p>
    <w:p w:rsidR="00DC5B7A" w:rsidRPr="00A20EBF" w:rsidRDefault="00DC5B7A" w:rsidP="00A20EBF">
      <w:pPr>
        <w:widowControl w:val="0"/>
        <w:autoSpaceDE w:val="0"/>
        <w:autoSpaceDN w:val="0"/>
        <w:adjustRightInd w:val="0"/>
        <w:spacing w:after="0" w:line="240" w:lineRule="auto"/>
        <w:ind w:firstLine="567"/>
        <w:jc w:val="both"/>
        <w:rPr>
          <w:rFonts w:ascii="Times New Roman" w:hAnsi="Times New Roman"/>
          <w:sz w:val="24"/>
          <w:szCs w:val="24"/>
          <w:lang w:val="ru-RU"/>
        </w:rPr>
      </w:pPr>
      <w:r w:rsidRPr="00A20EBF">
        <w:rPr>
          <w:rFonts w:ascii="Times New Roman" w:hAnsi="Times New Roman"/>
          <w:sz w:val="24"/>
          <w:szCs w:val="24"/>
          <w:lang w:val="ru-RU"/>
        </w:rPr>
        <w:t>2</w:t>
      </w:r>
      <w:r>
        <w:rPr>
          <w:rFonts w:ascii="Times New Roman" w:hAnsi="Times New Roman"/>
          <w:sz w:val="24"/>
          <w:szCs w:val="24"/>
          <w:lang w:val="ru-RU"/>
        </w:rPr>
        <w:t xml:space="preserve">) </w:t>
      </w:r>
      <w:r w:rsidRPr="00A20EBF">
        <w:rPr>
          <w:rFonts w:ascii="Times New Roman" w:hAnsi="Times New Roman"/>
          <w:sz w:val="24"/>
          <w:szCs w:val="24"/>
          <w:lang w:val="ru-RU"/>
        </w:rPr>
        <w:t>Внутренний (текущий) контроль осуществляется путем проведения регулярных проверок соблюдения и исполнения должностными лицами и сотрудниками положений настоящего Административного регламента, а также принятых в процессе предоставления услуги решений.</w:t>
      </w:r>
    </w:p>
    <w:p w:rsidR="00DC5B7A" w:rsidRPr="00A20EBF" w:rsidRDefault="00DC5B7A" w:rsidP="006F516A">
      <w:pPr>
        <w:widowControl w:val="0"/>
        <w:autoSpaceDE w:val="0"/>
        <w:autoSpaceDN w:val="0"/>
        <w:adjustRightInd w:val="0"/>
        <w:spacing w:after="0" w:line="240" w:lineRule="auto"/>
        <w:ind w:firstLine="567"/>
        <w:jc w:val="both"/>
        <w:rPr>
          <w:rFonts w:ascii="Times New Roman" w:hAnsi="Times New Roman"/>
          <w:sz w:val="24"/>
          <w:szCs w:val="24"/>
          <w:lang w:val="ru-RU"/>
        </w:rPr>
      </w:pPr>
      <w:r w:rsidRPr="00A20EBF">
        <w:rPr>
          <w:rFonts w:ascii="Times New Roman" w:hAnsi="Times New Roman"/>
          <w:sz w:val="24"/>
          <w:szCs w:val="24"/>
          <w:lang w:val="ru-RU"/>
        </w:rPr>
        <w:tab/>
        <w:t>Целью внутреннего (текущего) контроля является выявление и устранение нарушений прав, рассмотрение, принятие решений и подготовка ответов на поступающие жалобы (в том числе по телефону доверия) на решения, действия (бездействие) специалистов и должностных лиц.</w:t>
      </w:r>
    </w:p>
    <w:p w:rsidR="00DC5B7A" w:rsidRPr="00A20EBF" w:rsidRDefault="00DC5B7A" w:rsidP="00A20EBF">
      <w:pPr>
        <w:widowControl w:val="0"/>
        <w:autoSpaceDE w:val="0"/>
        <w:autoSpaceDN w:val="0"/>
        <w:adjustRightInd w:val="0"/>
        <w:spacing w:after="0" w:line="240" w:lineRule="auto"/>
        <w:ind w:firstLine="567"/>
        <w:jc w:val="both"/>
        <w:rPr>
          <w:rFonts w:ascii="Times New Roman" w:hAnsi="Times New Roman"/>
          <w:sz w:val="24"/>
          <w:szCs w:val="24"/>
          <w:lang w:val="ru-RU"/>
        </w:rPr>
      </w:pPr>
      <w:proofErr w:type="gramStart"/>
      <w:r>
        <w:rPr>
          <w:rFonts w:ascii="Times New Roman" w:hAnsi="Times New Roman"/>
          <w:sz w:val="24"/>
          <w:szCs w:val="24"/>
          <w:lang w:val="ru-RU"/>
        </w:rPr>
        <w:t>3)</w:t>
      </w:r>
      <w:r w:rsidRPr="00A20EBF">
        <w:rPr>
          <w:rFonts w:ascii="Times New Roman" w:hAnsi="Times New Roman"/>
          <w:sz w:val="24"/>
          <w:szCs w:val="24"/>
          <w:lang w:val="ru-RU"/>
        </w:rPr>
        <w:t>Периодичность</w:t>
      </w:r>
      <w:proofErr w:type="gramEnd"/>
      <w:r w:rsidRPr="00A20EBF">
        <w:rPr>
          <w:rFonts w:ascii="Times New Roman" w:hAnsi="Times New Roman"/>
          <w:sz w:val="24"/>
          <w:szCs w:val="24"/>
          <w:lang w:val="ru-RU"/>
        </w:rPr>
        <w:t xml:space="preserve"> проведения проверок осуществляется по плану - графику  внутреннего аудита в соответствии с процедурами Руководства по качеству территориальных подразделений   ЦИСМ.</w:t>
      </w:r>
    </w:p>
    <w:p w:rsidR="00DC5B7A" w:rsidRPr="00A20EBF" w:rsidRDefault="00DC5B7A" w:rsidP="006F516A">
      <w:pPr>
        <w:widowControl w:val="0"/>
        <w:autoSpaceDE w:val="0"/>
        <w:autoSpaceDN w:val="0"/>
        <w:adjustRightInd w:val="0"/>
        <w:spacing w:after="0" w:line="240" w:lineRule="auto"/>
        <w:jc w:val="both"/>
        <w:rPr>
          <w:rFonts w:ascii="Times New Roman" w:hAnsi="Times New Roman"/>
          <w:sz w:val="24"/>
          <w:szCs w:val="24"/>
          <w:lang w:val="ru-RU"/>
        </w:rPr>
      </w:pPr>
      <w:r w:rsidRPr="00A20EBF">
        <w:rPr>
          <w:rFonts w:ascii="Times New Roman" w:hAnsi="Times New Roman"/>
          <w:sz w:val="24"/>
          <w:szCs w:val="24"/>
          <w:lang w:val="ru-RU"/>
        </w:rPr>
        <w:t>Могут проводиться внеплановые проверки, в том числе по заявлению конкретного получателяуслуги.</w:t>
      </w:r>
    </w:p>
    <w:p w:rsidR="00DC5B7A" w:rsidRPr="00A20EBF" w:rsidRDefault="00DC5B7A" w:rsidP="00A20EBF">
      <w:pPr>
        <w:widowControl w:val="0"/>
        <w:autoSpaceDE w:val="0"/>
        <w:autoSpaceDN w:val="0"/>
        <w:adjustRightInd w:val="0"/>
        <w:spacing w:after="0" w:line="240" w:lineRule="auto"/>
        <w:ind w:firstLine="709"/>
        <w:jc w:val="both"/>
        <w:rPr>
          <w:rFonts w:ascii="Times New Roman" w:hAnsi="Times New Roman"/>
          <w:sz w:val="24"/>
          <w:szCs w:val="24"/>
          <w:lang w:val="ru-RU"/>
        </w:rPr>
      </w:pPr>
      <w:proofErr w:type="gramStart"/>
      <w:r w:rsidRPr="00A20EBF">
        <w:rPr>
          <w:rFonts w:ascii="Times New Roman" w:hAnsi="Times New Roman"/>
          <w:sz w:val="24"/>
          <w:szCs w:val="24"/>
          <w:lang w:val="ru-RU"/>
        </w:rPr>
        <w:t>4</w:t>
      </w:r>
      <w:r>
        <w:rPr>
          <w:rFonts w:ascii="Times New Roman" w:hAnsi="Times New Roman"/>
          <w:sz w:val="24"/>
          <w:szCs w:val="24"/>
          <w:lang w:val="ru-RU"/>
        </w:rPr>
        <w:t>)</w:t>
      </w:r>
      <w:r w:rsidRPr="00A20EBF">
        <w:rPr>
          <w:rFonts w:ascii="Times New Roman" w:hAnsi="Times New Roman"/>
          <w:sz w:val="24"/>
          <w:szCs w:val="24"/>
          <w:lang w:val="ru-RU"/>
        </w:rPr>
        <w:t>По</w:t>
      </w:r>
      <w:proofErr w:type="gramEnd"/>
      <w:r w:rsidRPr="00A20EBF">
        <w:rPr>
          <w:rFonts w:ascii="Times New Roman" w:hAnsi="Times New Roman"/>
          <w:sz w:val="24"/>
          <w:szCs w:val="24"/>
          <w:lang w:val="ru-RU"/>
        </w:rPr>
        <w:t xml:space="preserve">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 а также рассматривается вопрос об ответственности виновных лиц в соответствии с законодательством Кыргызской Республики.</w:t>
      </w:r>
    </w:p>
    <w:p w:rsidR="00DC5B7A" w:rsidRPr="00D87414" w:rsidRDefault="00DC5B7A" w:rsidP="00D87414">
      <w:pPr>
        <w:widowControl w:val="0"/>
        <w:autoSpaceDE w:val="0"/>
        <w:autoSpaceDN w:val="0"/>
        <w:adjustRightInd w:val="0"/>
        <w:spacing w:after="0" w:line="240" w:lineRule="auto"/>
        <w:jc w:val="both"/>
        <w:rPr>
          <w:rFonts w:ascii="Times New Roman" w:hAnsi="Times New Roman"/>
          <w:sz w:val="24"/>
          <w:szCs w:val="24"/>
          <w:lang w:val="ru-RU"/>
        </w:rPr>
      </w:pPr>
      <w:r w:rsidRPr="00A20EBF">
        <w:rPr>
          <w:rFonts w:ascii="Times New Roman" w:hAnsi="Times New Roman"/>
          <w:sz w:val="24"/>
          <w:szCs w:val="24"/>
          <w:lang w:val="ru-RU"/>
        </w:rPr>
        <w:tab/>
      </w:r>
      <w:r>
        <w:rPr>
          <w:rFonts w:ascii="Times New Roman" w:hAnsi="Times New Roman"/>
          <w:sz w:val="24"/>
          <w:szCs w:val="24"/>
          <w:lang w:val="ru-RU"/>
        </w:rPr>
        <w:t xml:space="preserve">7. </w:t>
      </w:r>
      <w:r w:rsidRPr="00D87414">
        <w:rPr>
          <w:rFonts w:ascii="Times New Roman" w:hAnsi="Times New Roman"/>
          <w:sz w:val="24"/>
          <w:szCs w:val="24"/>
          <w:lang w:val="ru-RU"/>
        </w:rPr>
        <w:t xml:space="preserve"> Внешний контроль за исполнением требований административного регламента услуги осуществляется в установленном порядке экспертной комиссией, </w:t>
      </w:r>
      <w:proofErr w:type="gramStart"/>
      <w:r w:rsidRPr="00D87414">
        <w:rPr>
          <w:rFonts w:ascii="Times New Roman" w:hAnsi="Times New Roman"/>
          <w:sz w:val="24"/>
          <w:szCs w:val="24"/>
          <w:lang w:val="ru-RU"/>
        </w:rPr>
        <w:t>сформированной  Кыргызским</w:t>
      </w:r>
      <w:proofErr w:type="gramEnd"/>
      <w:r w:rsidRPr="00D87414">
        <w:rPr>
          <w:rFonts w:ascii="Times New Roman" w:hAnsi="Times New Roman"/>
          <w:sz w:val="24"/>
          <w:szCs w:val="24"/>
          <w:lang w:val="ru-RU"/>
        </w:rPr>
        <w:t xml:space="preserve"> центром аккредитации при Министерстве экономики Кыргызской </w:t>
      </w:r>
      <w:r w:rsidRPr="00D87414">
        <w:rPr>
          <w:rFonts w:ascii="Times New Roman" w:hAnsi="Times New Roman"/>
          <w:sz w:val="24"/>
          <w:szCs w:val="24"/>
          <w:lang w:val="ru-RU"/>
        </w:rPr>
        <w:lastRenderedPageBreak/>
        <w:t>Республики.</w:t>
      </w:r>
    </w:p>
    <w:p w:rsidR="00DC5B7A" w:rsidRPr="00D87414" w:rsidRDefault="00DC5B7A" w:rsidP="00D87414">
      <w:pPr>
        <w:widowControl w:val="0"/>
        <w:autoSpaceDE w:val="0"/>
        <w:autoSpaceDN w:val="0"/>
        <w:adjustRightInd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w:t>
      </w:r>
      <w:r w:rsidRPr="00D87414">
        <w:rPr>
          <w:rFonts w:ascii="Times New Roman" w:hAnsi="Times New Roman"/>
          <w:sz w:val="24"/>
          <w:szCs w:val="24"/>
          <w:lang w:val="ru-RU"/>
        </w:rPr>
        <w:t xml:space="preserve"> Результаты работы комиссии оформляются в виде заключительного </w:t>
      </w:r>
      <w:proofErr w:type="gramStart"/>
      <w:r w:rsidRPr="00D87414">
        <w:rPr>
          <w:rFonts w:ascii="Times New Roman" w:hAnsi="Times New Roman"/>
          <w:sz w:val="24"/>
          <w:szCs w:val="24"/>
          <w:lang w:val="ru-RU"/>
        </w:rPr>
        <w:t xml:space="preserve">отчета,   </w:t>
      </w:r>
      <w:proofErr w:type="gramEnd"/>
      <w:r w:rsidRPr="00D87414">
        <w:rPr>
          <w:rFonts w:ascii="Times New Roman" w:hAnsi="Times New Roman"/>
          <w:sz w:val="24"/>
          <w:szCs w:val="24"/>
          <w:lang w:val="ru-RU"/>
        </w:rPr>
        <w:t xml:space="preserve">в который могут быть внесены предложения по изменению административного регламента. </w:t>
      </w:r>
    </w:p>
    <w:p w:rsidR="00DC5B7A" w:rsidRPr="00D87414" w:rsidRDefault="00DC5B7A" w:rsidP="00D87414">
      <w:pPr>
        <w:widowControl w:val="0"/>
        <w:autoSpaceDE w:val="0"/>
        <w:autoSpaceDN w:val="0"/>
        <w:adjustRightInd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2)</w:t>
      </w:r>
      <w:r w:rsidRPr="00D87414">
        <w:rPr>
          <w:rFonts w:ascii="Times New Roman" w:hAnsi="Times New Roman"/>
          <w:sz w:val="24"/>
          <w:szCs w:val="24"/>
          <w:lang w:val="ru-RU"/>
        </w:rPr>
        <w:t xml:space="preserve"> В течение 7 рабочих дней с </w:t>
      </w:r>
      <w:proofErr w:type="gramStart"/>
      <w:r w:rsidRPr="00D87414">
        <w:rPr>
          <w:rFonts w:ascii="Times New Roman" w:hAnsi="Times New Roman"/>
          <w:sz w:val="24"/>
          <w:szCs w:val="24"/>
          <w:lang w:val="ru-RU"/>
        </w:rPr>
        <w:t>момента  подписания</w:t>
      </w:r>
      <w:proofErr w:type="gramEnd"/>
      <w:r w:rsidRPr="00D87414">
        <w:rPr>
          <w:rFonts w:ascii="Times New Roman" w:hAnsi="Times New Roman"/>
          <w:sz w:val="24"/>
          <w:szCs w:val="24"/>
          <w:lang w:val="ru-RU"/>
        </w:rPr>
        <w:t xml:space="preserve"> заключительного отчета,  она направляется в учреждение,  предоставляющее данную услугу.</w:t>
      </w:r>
    </w:p>
    <w:p w:rsidR="00DC5B7A" w:rsidRPr="00D87414" w:rsidRDefault="00DC5B7A" w:rsidP="00EC0604">
      <w:pPr>
        <w:widowControl w:val="0"/>
        <w:autoSpaceDE w:val="0"/>
        <w:autoSpaceDN w:val="0"/>
        <w:adjustRightInd w:val="0"/>
        <w:spacing w:after="0" w:line="240" w:lineRule="auto"/>
        <w:ind w:firstLine="708"/>
        <w:jc w:val="both"/>
        <w:rPr>
          <w:rFonts w:ascii="Times New Roman" w:hAnsi="Times New Roman"/>
          <w:sz w:val="24"/>
          <w:szCs w:val="24"/>
          <w:lang w:val="ru-RU"/>
        </w:rPr>
      </w:pPr>
      <w:r w:rsidRPr="00D87414">
        <w:rPr>
          <w:rFonts w:ascii="Times New Roman" w:hAnsi="Times New Roman"/>
          <w:sz w:val="24"/>
          <w:szCs w:val="24"/>
          <w:lang w:val="ru-RU"/>
        </w:rPr>
        <w:t>В месячный срок с даты поступления заключительного отчета должны быть приняты меры по устранению выявленных нарушений и недостатков, меры дисциплинарного и административного воздействия в отношении должностных лиц и сотрудников, допустивших данные нарушения.</w:t>
      </w:r>
    </w:p>
    <w:p w:rsidR="00DC5B7A" w:rsidRPr="000E002E" w:rsidRDefault="00DC5B7A" w:rsidP="00D87414">
      <w:pPr>
        <w:widowControl w:val="0"/>
        <w:autoSpaceDE w:val="0"/>
        <w:autoSpaceDN w:val="0"/>
        <w:adjustRightInd w:val="0"/>
        <w:spacing w:after="0" w:line="240" w:lineRule="auto"/>
        <w:ind w:firstLine="708"/>
        <w:jc w:val="both"/>
        <w:rPr>
          <w:rFonts w:ascii="Times New Roman" w:hAnsi="Times New Roman"/>
          <w:sz w:val="24"/>
          <w:szCs w:val="24"/>
          <w:lang w:val="ru-RU"/>
        </w:rPr>
      </w:pPr>
      <w:r w:rsidRPr="00D87414">
        <w:rPr>
          <w:rFonts w:ascii="Times New Roman" w:hAnsi="Times New Roman"/>
          <w:sz w:val="24"/>
          <w:szCs w:val="24"/>
          <w:lang w:val="ru-RU"/>
        </w:rPr>
        <w:t xml:space="preserve">При необходимости, также в установленном порядке </w:t>
      </w:r>
      <w:proofErr w:type="gramStart"/>
      <w:r w:rsidRPr="00D87414">
        <w:rPr>
          <w:rFonts w:ascii="Times New Roman" w:hAnsi="Times New Roman"/>
          <w:sz w:val="24"/>
          <w:szCs w:val="24"/>
          <w:lang w:val="ru-RU"/>
        </w:rPr>
        <w:t>инициируется  внесение</w:t>
      </w:r>
      <w:proofErr w:type="gramEnd"/>
      <w:r w:rsidRPr="00D87414">
        <w:rPr>
          <w:rFonts w:ascii="Times New Roman" w:hAnsi="Times New Roman"/>
          <w:sz w:val="24"/>
          <w:szCs w:val="24"/>
          <w:lang w:val="ru-RU"/>
        </w:rPr>
        <w:t xml:space="preserve"> изменений в  административный  регламент</w:t>
      </w:r>
      <w:r>
        <w:rPr>
          <w:rFonts w:ascii="Times New Roman" w:hAnsi="Times New Roman"/>
          <w:sz w:val="24"/>
          <w:szCs w:val="24"/>
          <w:lang w:val="ru-RU"/>
        </w:rPr>
        <w:t>.</w:t>
      </w:r>
    </w:p>
    <w:p w:rsidR="00DC5B7A" w:rsidRPr="000E002E" w:rsidRDefault="00DC5B7A" w:rsidP="00D87414">
      <w:pPr>
        <w:widowControl w:val="0"/>
        <w:autoSpaceDE w:val="0"/>
        <w:autoSpaceDN w:val="0"/>
        <w:adjustRightInd w:val="0"/>
        <w:spacing w:after="0" w:line="240" w:lineRule="auto"/>
        <w:ind w:firstLine="708"/>
        <w:jc w:val="both"/>
        <w:rPr>
          <w:rFonts w:ascii="Times New Roman" w:hAnsi="Times New Roman"/>
          <w:sz w:val="24"/>
          <w:szCs w:val="24"/>
          <w:u w:val="single"/>
          <w:lang w:val="ru-RU"/>
        </w:rPr>
      </w:pPr>
      <w:proofErr w:type="gramStart"/>
      <w:r>
        <w:rPr>
          <w:rFonts w:ascii="Times New Roman" w:hAnsi="Times New Roman"/>
          <w:sz w:val="24"/>
          <w:szCs w:val="24"/>
          <w:lang w:val="ru-RU"/>
        </w:rPr>
        <w:t>3)</w:t>
      </w:r>
      <w:r w:rsidRPr="000E002E">
        <w:rPr>
          <w:rFonts w:ascii="Times New Roman" w:hAnsi="Times New Roman"/>
          <w:sz w:val="24"/>
          <w:szCs w:val="24"/>
          <w:lang w:val="ru-RU"/>
        </w:rPr>
        <w:t>Внешний</w:t>
      </w:r>
      <w:proofErr w:type="gramEnd"/>
      <w:r w:rsidRPr="000E002E">
        <w:rPr>
          <w:rFonts w:ascii="Times New Roman" w:hAnsi="Times New Roman"/>
          <w:sz w:val="24"/>
          <w:szCs w:val="24"/>
          <w:lang w:val="ru-RU"/>
        </w:rPr>
        <w:t xml:space="preserve"> контроль за исполнением требований настоящего Административного регламента осуществляется один раз в два года.</w:t>
      </w:r>
    </w:p>
    <w:p w:rsidR="00DC5B7A" w:rsidRPr="00B33B83" w:rsidRDefault="00DC5B7A" w:rsidP="0001332D">
      <w:pPr>
        <w:spacing w:after="0" w:line="240" w:lineRule="auto"/>
        <w:ind w:firstLine="708"/>
        <w:jc w:val="both"/>
        <w:rPr>
          <w:rFonts w:ascii="Times New Roman" w:hAnsi="Times New Roman"/>
          <w:sz w:val="24"/>
          <w:szCs w:val="24"/>
          <w:highlight w:val="yellow"/>
          <w:lang w:val="ru-RU"/>
        </w:rPr>
      </w:pPr>
    </w:p>
    <w:p w:rsidR="00DC5B7A" w:rsidRDefault="00DC5B7A" w:rsidP="0001332D">
      <w:pPr>
        <w:spacing w:after="0" w:line="240" w:lineRule="auto"/>
        <w:ind w:firstLine="708"/>
        <w:jc w:val="center"/>
        <w:rPr>
          <w:rFonts w:ascii="Times New Roman" w:hAnsi="Times New Roman"/>
          <w:b/>
          <w:sz w:val="24"/>
          <w:szCs w:val="24"/>
          <w:lang w:val="ru-RU"/>
        </w:rPr>
      </w:pPr>
    </w:p>
    <w:p w:rsidR="00DC5B7A" w:rsidRPr="006C63B9" w:rsidRDefault="00DC5B7A" w:rsidP="0001332D">
      <w:pPr>
        <w:spacing w:after="0" w:line="240" w:lineRule="auto"/>
        <w:ind w:firstLine="708"/>
        <w:jc w:val="center"/>
        <w:rPr>
          <w:rFonts w:ascii="Times New Roman" w:hAnsi="Times New Roman"/>
          <w:b/>
          <w:sz w:val="24"/>
          <w:szCs w:val="24"/>
          <w:lang w:val="ru-RU"/>
        </w:rPr>
      </w:pPr>
      <w:r w:rsidRPr="006C63B9">
        <w:rPr>
          <w:rFonts w:ascii="Times New Roman" w:hAnsi="Times New Roman"/>
          <w:b/>
          <w:sz w:val="24"/>
          <w:szCs w:val="24"/>
          <w:lang w:val="ru-RU"/>
        </w:rPr>
        <w:t>7. Ответственность должностных лиц за нарушение</w:t>
      </w:r>
    </w:p>
    <w:p w:rsidR="00DC5B7A" w:rsidRPr="00D57E50" w:rsidRDefault="00DC5B7A" w:rsidP="0001332D">
      <w:pPr>
        <w:spacing w:after="0" w:line="240" w:lineRule="auto"/>
        <w:ind w:firstLine="708"/>
        <w:jc w:val="center"/>
        <w:rPr>
          <w:rFonts w:ascii="Times New Roman" w:hAnsi="Times New Roman"/>
          <w:b/>
          <w:sz w:val="24"/>
          <w:szCs w:val="24"/>
          <w:lang w:val="ru-RU"/>
        </w:rPr>
      </w:pPr>
      <w:r w:rsidRPr="006C63B9">
        <w:rPr>
          <w:rFonts w:ascii="Times New Roman" w:hAnsi="Times New Roman"/>
          <w:b/>
          <w:sz w:val="24"/>
          <w:szCs w:val="24"/>
          <w:lang w:val="ru-RU"/>
        </w:rPr>
        <w:t>требований Административного регламента</w:t>
      </w:r>
    </w:p>
    <w:p w:rsidR="00DC5B7A" w:rsidRPr="00D57E50" w:rsidRDefault="00DC5B7A" w:rsidP="0001332D">
      <w:pPr>
        <w:spacing w:after="0" w:line="240" w:lineRule="auto"/>
        <w:ind w:firstLine="708"/>
        <w:jc w:val="both"/>
        <w:rPr>
          <w:rFonts w:ascii="Times New Roman" w:hAnsi="Times New Roman"/>
          <w:b/>
          <w:sz w:val="24"/>
          <w:szCs w:val="24"/>
          <w:lang w:val="ru-RU"/>
        </w:rPr>
      </w:pPr>
    </w:p>
    <w:p w:rsidR="00DC5B7A" w:rsidRPr="006C63B9" w:rsidRDefault="00DC5B7A" w:rsidP="0001332D">
      <w:pPr>
        <w:spacing w:after="0" w:line="240" w:lineRule="auto"/>
        <w:ind w:firstLine="567"/>
        <w:jc w:val="both"/>
        <w:rPr>
          <w:rFonts w:ascii="Times New Roman" w:hAnsi="Times New Roman"/>
          <w:sz w:val="24"/>
          <w:szCs w:val="24"/>
          <w:lang w:val="ru-RU"/>
        </w:rPr>
      </w:pPr>
      <w:r>
        <w:rPr>
          <w:rFonts w:ascii="Times New Roman" w:hAnsi="Times New Roman"/>
          <w:sz w:val="24"/>
          <w:szCs w:val="24"/>
          <w:lang w:val="ru-RU"/>
        </w:rPr>
        <w:t>8.</w:t>
      </w:r>
      <w:r w:rsidRPr="006C63B9">
        <w:rPr>
          <w:rFonts w:ascii="Times New Roman" w:hAnsi="Times New Roman"/>
          <w:sz w:val="24"/>
          <w:szCs w:val="24"/>
          <w:lang w:val="ru-RU"/>
        </w:rPr>
        <w:t xml:space="preserve">Действия или бездействие должностных лиц территориальных </w:t>
      </w:r>
      <w:proofErr w:type="gramStart"/>
      <w:r w:rsidRPr="006C63B9">
        <w:rPr>
          <w:rFonts w:ascii="Times New Roman" w:hAnsi="Times New Roman"/>
          <w:sz w:val="24"/>
          <w:szCs w:val="24"/>
          <w:lang w:val="ru-RU"/>
        </w:rPr>
        <w:t>подразделений  ЦИСМ</w:t>
      </w:r>
      <w:proofErr w:type="gramEnd"/>
      <w:r w:rsidRPr="006C63B9">
        <w:rPr>
          <w:rFonts w:ascii="Times New Roman" w:hAnsi="Times New Roman"/>
          <w:sz w:val="24"/>
          <w:szCs w:val="24"/>
          <w:lang w:val="ru-RU"/>
        </w:rPr>
        <w:t>,  а также решения, принятые в ходе предоставления госуслуги, могут быть обжалованы получателем в порядке, установленном стандартом госуслуги.</w:t>
      </w:r>
    </w:p>
    <w:p w:rsidR="00DC5B7A" w:rsidRPr="00D57E50" w:rsidRDefault="00DC5B7A" w:rsidP="0001332D">
      <w:pPr>
        <w:spacing w:after="0" w:line="240" w:lineRule="auto"/>
        <w:ind w:firstLine="567"/>
        <w:jc w:val="both"/>
        <w:rPr>
          <w:rFonts w:ascii="Times New Roman" w:hAnsi="Times New Roman"/>
          <w:sz w:val="24"/>
          <w:szCs w:val="24"/>
          <w:lang w:val="ru-RU"/>
        </w:rPr>
      </w:pPr>
      <w:r>
        <w:rPr>
          <w:rFonts w:ascii="Times New Roman" w:hAnsi="Times New Roman"/>
          <w:sz w:val="24"/>
          <w:szCs w:val="24"/>
          <w:lang w:val="ru-RU"/>
        </w:rPr>
        <w:t>9.</w:t>
      </w:r>
      <w:r w:rsidRPr="006C63B9">
        <w:rPr>
          <w:rFonts w:ascii="Times New Roman" w:hAnsi="Times New Roman"/>
          <w:sz w:val="24"/>
          <w:szCs w:val="24"/>
          <w:lang w:val="ru-RU"/>
        </w:rPr>
        <w:t xml:space="preserve">За нарушение требований настоящего Административного регламента должностные лица и сотрудники территориальных   </w:t>
      </w:r>
      <w:proofErr w:type="gramStart"/>
      <w:r w:rsidRPr="006C63B9">
        <w:rPr>
          <w:rFonts w:ascii="Times New Roman" w:hAnsi="Times New Roman"/>
          <w:sz w:val="24"/>
          <w:szCs w:val="24"/>
          <w:lang w:val="ru-RU"/>
        </w:rPr>
        <w:t>подразделений  ЦИСМ</w:t>
      </w:r>
      <w:proofErr w:type="gramEnd"/>
      <w:r w:rsidRPr="006C63B9">
        <w:rPr>
          <w:rFonts w:ascii="Times New Roman" w:hAnsi="Times New Roman"/>
          <w:sz w:val="24"/>
          <w:szCs w:val="24"/>
          <w:lang w:val="ru-RU"/>
        </w:rPr>
        <w:t xml:space="preserve"> несут ответственность в</w:t>
      </w:r>
      <w:r w:rsidRPr="00D57E50">
        <w:rPr>
          <w:rFonts w:ascii="Times New Roman" w:hAnsi="Times New Roman"/>
          <w:sz w:val="24"/>
          <w:szCs w:val="24"/>
          <w:lang w:val="ru-RU"/>
        </w:rPr>
        <w:t xml:space="preserve"> соответствии с</w:t>
      </w:r>
      <w:r>
        <w:rPr>
          <w:rFonts w:ascii="Times New Roman" w:hAnsi="Times New Roman"/>
          <w:sz w:val="24"/>
          <w:szCs w:val="24"/>
          <w:lang w:val="ru-RU"/>
        </w:rPr>
        <w:t xml:space="preserve"> Кодексом Кыргызской Республики о нарушениях и</w:t>
      </w:r>
      <w:r w:rsidRPr="00D57E50">
        <w:rPr>
          <w:rFonts w:ascii="Times New Roman" w:hAnsi="Times New Roman"/>
          <w:sz w:val="24"/>
          <w:szCs w:val="24"/>
          <w:lang w:val="ru-RU"/>
        </w:rPr>
        <w:t xml:space="preserve"> трудовым законодательством Кыргызской Республики.</w:t>
      </w:r>
    </w:p>
    <w:p w:rsidR="00DC5B7A" w:rsidRPr="00A20EBF" w:rsidRDefault="00DC5B7A" w:rsidP="000E002E">
      <w:pPr>
        <w:spacing w:after="0" w:line="240" w:lineRule="auto"/>
        <w:jc w:val="both"/>
        <w:rPr>
          <w:rFonts w:ascii="Times New Roman" w:hAnsi="Times New Roman"/>
          <w:sz w:val="24"/>
          <w:szCs w:val="24"/>
          <w:lang w:val="ru-RU"/>
        </w:rPr>
      </w:pPr>
    </w:p>
    <w:p w:rsidR="00DC5B7A" w:rsidRPr="00D57E50" w:rsidRDefault="00DC5B7A" w:rsidP="000E002E">
      <w:pPr>
        <w:spacing w:after="0" w:line="240" w:lineRule="auto"/>
        <w:jc w:val="both"/>
        <w:rPr>
          <w:rFonts w:ascii="Times New Roman" w:hAnsi="Times New Roman"/>
          <w:sz w:val="24"/>
          <w:szCs w:val="24"/>
          <w:lang w:val="ru-RU"/>
        </w:rPr>
      </w:pPr>
    </w:p>
    <w:p w:rsidR="00DC5B7A" w:rsidRDefault="00DC5B7A" w:rsidP="006C63B9">
      <w:pPr>
        <w:spacing w:after="0" w:line="240" w:lineRule="auto"/>
        <w:ind w:firstLine="708"/>
        <w:jc w:val="center"/>
        <w:rPr>
          <w:rFonts w:ascii="Times New Roman" w:hAnsi="Times New Roman"/>
          <w:b/>
          <w:sz w:val="24"/>
          <w:szCs w:val="24"/>
          <w:lang w:val="ru-RU"/>
        </w:rPr>
      </w:pPr>
      <w:r w:rsidRPr="00D57E50">
        <w:rPr>
          <w:rFonts w:ascii="Times New Roman" w:hAnsi="Times New Roman"/>
          <w:b/>
          <w:sz w:val="24"/>
          <w:szCs w:val="24"/>
          <w:lang w:val="ru-RU"/>
        </w:rPr>
        <w:t>8. Заключительные положения</w:t>
      </w:r>
    </w:p>
    <w:p w:rsidR="00DC5B7A" w:rsidRPr="00D57E50" w:rsidRDefault="00DC5B7A" w:rsidP="0001332D">
      <w:pPr>
        <w:spacing w:after="0" w:line="240" w:lineRule="auto"/>
        <w:ind w:firstLine="708"/>
        <w:jc w:val="center"/>
        <w:rPr>
          <w:rFonts w:ascii="Times New Roman" w:hAnsi="Times New Roman"/>
          <w:b/>
          <w:sz w:val="24"/>
          <w:szCs w:val="24"/>
          <w:lang w:val="ru-RU"/>
        </w:rPr>
      </w:pPr>
    </w:p>
    <w:p w:rsidR="00DC5B7A" w:rsidRPr="00A20EBF" w:rsidRDefault="00DC5B7A" w:rsidP="00F9772C">
      <w:pPr>
        <w:pStyle w:val="tkTekst"/>
        <w:spacing w:line="240" w:lineRule="auto"/>
        <w:rPr>
          <w:rFonts w:ascii="Times New Roman" w:hAnsi="Times New Roman" w:cs="Times New Roman"/>
          <w:sz w:val="24"/>
          <w:szCs w:val="24"/>
        </w:rPr>
      </w:pPr>
      <w:r>
        <w:rPr>
          <w:rFonts w:ascii="Times New Roman" w:hAnsi="Times New Roman" w:cs="Times New Roman"/>
          <w:sz w:val="24"/>
          <w:szCs w:val="24"/>
        </w:rPr>
        <w:t xml:space="preserve">10. </w:t>
      </w:r>
      <w:r w:rsidRPr="006C63B9">
        <w:rPr>
          <w:rFonts w:ascii="Times New Roman" w:hAnsi="Times New Roman" w:cs="Times New Roman"/>
          <w:sz w:val="24"/>
          <w:szCs w:val="24"/>
        </w:rPr>
        <w:t>Административный регламент подлежит пересмотру одновременно с пересмотром Стандарта услуги и по мере необходимости.</w:t>
      </w:r>
    </w:p>
    <w:p w:rsidR="00DC5B7A" w:rsidRPr="00A20EBF" w:rsidRDefault="00DC5B7A" w:rsidP="00F9772C">
      <w:pPr>
        <w:pStyle w:val="tkTekst"/>
        <w:spacing w:line="240" w:lineRule="auto"/>
        <w:rPr>
          <w:rFonts w:ascii="Times New Roman" w:hAnsi="Times New Roman" w:cs="Times New Roman"/>
          <w:sz w:val="24"/>
          <w:szCs w:val="24"/>
        </w:rPr>
      </w:pPr>
    </w:p>
    <w:p w:rsidR="00DC5B7A" w:rsidRPr="00A20EBF" w:rsidRDefault="00DC5B7A" w:rsidP="006C63B9">
      <w:pPr>
        <w:pStyle w:val="tkTekst"/>
        <w:spacing w:line="240" w:lineRule="auto"/>
        <w:jc w:val="center"/>
        <w:rPr>
          <w:rFonts w:ascii="Times New Roman" w:hAnsi="Times New Roman" w:cs="Times New Roman"/>
          <w:b/>
          <w:sz w:val="24"/>
          <w:szCs w:val="24"/>
        </w:rPr>
      </w:pPr>
      <w:r w:rsidRPr="00D57E50">
        <w:rPr>
          <w:rFonts w:ascii="Times New Roman" w:hAnsi="Times New Roman" w:cs="Times New Roman"/>
          <w:b/>
          <w:sz w:val="24"/>
          <w:szCs w:val="24"/>
        </w:rPr>
        <w:t>9. Разработчики административного регламента</w:t>
      </w:r>
    </w:p>
    <w:p w:rsidR="00DC5B7A" w:rsidRPr="00A20EBF" w:rsidRDefault="00DC5B7A" w:rsidP="00433F19">
      <w:pPr>
        <w:pStyle w:val="tkTekst"/>
        <w:spacing w:line="240" w:lineRule="auto"/>
        <w:jc w:val="center"/>
        <w:rPr>
          <w:rFonts w:ascii="Times New Roman" w:hAnsi="Times New Roman" w:cs="Times New Roman"/>
          <w:b/>
          <w:sz w:val="24"/>
          <w:szCs w:val="24"/>
        </w:rPr>
      </w:pPr>
    </w:p>
    <w:p w:rsidR="00DC5B7A" w:rsidRPr="000E002E" w:rsidRDefault="00DC5B7A" w:rsidP="000E002E">
      <w:pPr>
        <w:pStyle w:val="tkTekst"/>
        <w:spacing w:line="240" w:lineRule="auto"/>
        <w:jc w:val="left"/>
        <w:rPr>
          <w:rFonts w:ascii="Times New Roman" w:hAnsi="Times New Roman" w:cs="Times New Roman"/>
          <w:sz w:val="24"/>
          <w:szCs w:val="24"/>
        </w:rPr>
      </w:pPr>
      <w:r>
        <w:rPr>
          <w:rFonts w:ascii="Times New Roman" w:hAnsi="Times New Roman" w:cs="Times New Roman"/>
          <w:sz w:val="24"/>
          <w:szCs w:val="24"/>
        </w:rPr>
        <w:t>Ведущий специалист по качеству БЦИСМ-Калиева А.З.</w:t>
      </w:r>
    </w:p>
    <w:sectPr w:rsidR="00DC5B7A" w:rsidRPr="000E002E" w:rsidSect="009661AC">
      <w:footerReference w:type="default" r:id="rId9"/>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00C" w:rsidRDefault="00C3000C" w:rsidP="00EE220A">
      <w:pPr>
        <w:spacing w:after="0" w:line="240" w:lineRule="auto"/>
      </w:pPr>
      <w:r>
        <w:separator/>
      </w:r>
    </w:p>
  </w:endnote>
  <w:endnote w:type="continuationSeparator" w:id="0">
    <w:p w:rsidR="00C3000C" w:rsidRDefault="00C3000C" w:rsidP="00EE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B7A" w:rsidRDefault="00DC5B7A">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00C" w:rsidRDefault="00C3000C" w:rsidP="00EE220A">
      <w:pPr>
        <w:spacing w:after="0" w:line="240" w:lineRule="auto"/>
      </w:pPr>
      <w:r>
        <w:separator/>
      </w:r>
    </w:p>
  </w:footnote>
  <w:footnote w:type="continuationSeparator" w:id="0">
    <w:p w:rsidR="00C3000C" w:rsidRDefault="00C3000C" w:rsidP="00EE22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8BC"/>
    <w:multiLevelType w:val="hybridMultilevel"/>
    <w:tmpl w:val="13006A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24E177DF"/>
    <w:multiLevelType w:val="hybridMultilevel"/>
    <w:tmpl w:val="0352DE26"/>
    <w:lvl w:ilvl="0" w:tplc="04190011">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
    <w:nsid w:val="7C663121"/>
    <w:multiLevelType w:val="hybridMultilevel"/>
    <w:tmpl w:val="B52A92B6"/>
    <w:lvl w:ilvl="0" w:tplc="DBC0E70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5EF8"/>
    <w:rsid w:val="00000C29"/>
    <w:rsid w:val="0001332D"/>
    <w:rsid w:val="00013B7C"/>
    <w:rsid w:val="00020D14"/>
    <w:rsid w:val="00024DF8"/>
    <w:rsid w:val="00040AFC"/>
    <w:rsid w:val="0004523F"/>
    <w:rsid w:val="00051227"/>
    <w:rsid w:val="00060216"/>
    <w:rsid w:val="00073018"/>
    <w:rsid w:val="000A231A"/>
    <w:rsid w:val="000A7119"/>
    <w:rsid w:val="000B3B01"/>
    <w:rsid w:val="000C13ED"/>
    <w:rsid w:val="000D6D76"/>
    <w:rsid w:val="000E002E"/>
    <w:rsid w:val="000F3318"/>
    <w:rsid w:val="000F5945"/>
    <w:rsid w:val="000F7E30"/>
    <w:rsid w:val="00111015"/>
    <w:rsid w:val="00112C49"/>
    <w:rsid w:val="0012075E"/>
    <w:rsid w:val="00144B0C"/>
    <w:rsid w:val="00147701"/>
    <w:rsid w:val="00156489"/>
    <w:rsid w:val="00182C28"/>
    <w:rsid w:val="0018334A"/>
    <w:rsid w:val="00184732"/>
    <w:rsid w:val="00186C77"/>
    <w:rsid w:val="00186D29"/>
    <w:rsid w:val="0019011A"/>
    <w:rsid w:val="00190423"/>
    <w:rsid w:val="001A5115"/>
    <w:rsid w:val="001B315A"/>
    <w:rsid w:val="001B48BA"/>
    <w:rsid w:val="001B6567"/>
    <w:rsid w:val="001C0AC2"/>
    <w:rsid w:val="001C0E7A"/>
    <w:rsid w:val="001C148E"/>
    <w:rsid w:val="001D1E2E"/>
    <w:rsid w:val="001E4421"/>
    <w:rsid w:val="002033DB"/>
    <w:rsid w:val="002140B9"/>
    <w:rsid w:val="0022309F"/>
    <w:rsid w:val="002305DE"/>
    <w:rsid w:val="00246268"/>
    <w:rsid w:val="00251874"/>
    <w:rsid w:val="0026497D"/>
    <w:rsid w:val="002733BC"/>
    <w:rsid w:val="00282FC6"/>
    <w:rsid w:val="002863B5"/>
    <w:rsid w:val="0029103A"/>
    <w:rsid w:val="00297ACA"/>
    <w:rsid w:val="002B2BAF"/>
    <w:rsid w:val="002E06F0"/>
    <w:rsid w:val="002F2E0E"/>
    <w:rsid w:val="002F4BF8"/>
    <w:rsid w:val="002F77F1"/>
    <w:rsid w:val="003031A7"/>
    <w:rsid w:val="003237B6"/>
    <w:rsid w:val="003240D1"/>
    <w:rsid w:val="0032777F"/>
    <w:rsid w:val="00331C27"/>
    <w:rsid w:val="00333FE5"/>
    <w:rsid w:val="00344260"/>
    <w:rsid w:val="00345E46"/>
    <w:rsid w:val="00371DDE"/>
    <w:rsid w:val="00372EBE"/>
    <w:rsid w:val="003851DF"/>
    <w:rsid w:val="003920C9"/>
    <w:rsid w:val="00393856"/>
    <w:rsid w:val="003C40A1"/>
    <w:rsid w:val="003D4B52"/>
    <w:rsid w:val="003E568E"/>
    <w:rsid w:val="0040296D"/>
    <w:rsid w:val="0041430E"/>
    <w:rsid w:val="00433F19"/>
    <w:rsid w:val="0045036A"/>
    <w:rsid w:val="00452E3D"/>
    <w:rsid w:val="004609AC"/>
    <w:rsid w:val="00474B6C"/>
    <w:rsid w:val="00485197"/>
    <w:rsid w:val="00490C2F"/>
    <w:rsid w:val="004A1DFC"/>
    <w:rsid w:val="004C1677"/>
    <w:rsid w:val="004C3DB6"/>
    <w:rsid w:val="004E3BB8"/>
    <w:rsid w:val="004E7513"/>
    <w:rsid w:val="004F068C"/>
    <w:rsid w:val="005143F5"/>
    <w:rsid w:val="00522C29"/>
    <w:rsid w:val="0053568A"/>
    <w:rsid w:val="00540B6A"/>
    <w:rsid w:val="00546A59"/>
    <w:rsid w:val="005638E0"/>
    <w:rsid w:val="00565C55"/>
    <w:rsid w:val="00580ECC"/>
    <w:rsid w:val="0059195D"/>
    <w:rsid w:val="00596DA6"/>
    <w:rsid w:val="005A49B8"/>
    <w:rsid w:val="005A7CD2"/>
    <w:rsid w:val="005C21B4"/>
    <w:rsid w:val="005C2CE6"/>
    <w:rsid w:val="005C7B9C"/>
    <w:rsid w:val="005D5D5A"/>
    <w:rsid w:val="005E3AB3"/>
    <w:rsid w:val="005E5D53"/>
    <w:rsid w:val="00600044"/>
    <w:rsid w:val="00602211"/>
    <w:rsid w:val="006158D5"/>
    <w:rsid w:val="006171CA"/>
    <w:rsid w:val="006573A5"/>
    <w:rsid w:val="0066654F"/>
    <w:rsid w:val="0067102F"/>
    <w:rsid w:val="00672C00"/>
    <w:rsid w:val="006819A2"/>
    <w:rsid w:val="00683EE5"/>
    <w:rsid w:val="00687304"/>
    <w:rsid w:val="0069312F"/>
    <w:rsid w:val="006A19CE"/>
    <w:rsid w:val="006A3C49"/>
    <w:rsid w:val="006A4B4E"/>
    <w:rsid w:val="006A5C56"/>
    <w:rsid w:val="006B0D9A"/>
    <w:rsid w:val="006C63B9"/>
    <w:rsid w:val="006D51C1"/>
    <w:rsid w:val="006E6856"/>
    <w:rsid w:val="006F068C"/>
    <w:rsid w:val="006F2420"/>
    <w:rsid w:val="006F516A"/>
    <w:rsid w:val="00700992"/>
    <w:rsid w:val="007020A5"/>
    <w:rsid w:val="00704A28"/>
    <w:rsid w:val="0071461D"/>
    <w:rsid w:val="00716730"/>
    <w:rsid w:val="00720C17"/>
    <w:rsid w:val="00723F5C"/>
    <w:rsid w:val="0074163F"/>
    <w:rsid w:val="00742926"/>
    <w:rsid w:val="00753702"/>
    <w:rsid w:val="0075428B"/>
    <w:rsid w:val="00755CBD"/>
    <w:rsid w:val="007601E6"/>
    <w:rsid w:val="00762472"/>
    <w:rsid w:val="0077411A"/>
    <w:rsid w:val="00776A60"/>
    <w:rsid w:val="00782115"/>
    <w:rsid w:val="0079092C"/>
    <w:rsid w:val="007D4769"/>
    <w:rsid w:val="007E60BC"/>
    <w:rsid w:val="007E72D4"/>
    <w:rsid w:val="008026E9"/>
    <w:rsid w:val="00805302"/>
    <w:rsid w:val="008077B6"/>
    <w:rsid w:val="00810DEA"/>
    <w:rsid w:val="00815A63"/>
    <w:rsid w:val="008164BF"/>
    <w:rsid w:val="00817E10"/>
    <w:rsid w:val="008245B5"/>
    <w:rsid w:val="00830380"/>
    <w:rsid w:val="008313EA"/>
    <w:rsid w:val="008346FB"/>
    <w:rsid w:val="00836A45"/>
    <w:rsid w:val="00840707"/>
    <w:rsid w:val="0085044B"/>
    <w:rsid w:val="0085668A"/>
    <w:rsid w:val="00861EAB"/>
    <w:rsid w:val="0086641A"/>
    <w:rsid w:val="0087429D"/>
    <w:rsid w:val="008813AC"/>
    <w:rsid w:val="008939C6"/>
    <w:rsid w:val="00897513"/>
    <w:rsid w:val="008A32BB"/>
    <w:rsid w:val="008C209B"/>
    <w:rsid w:val="008D2E90"/>
    <w:rsid w:val="008F32D2"/>
    <w:rsid w:val="008F3A81"/>
    <w:rsid w:val="009043A6"/>
    <w:rsid w:val="0091328A"/>
    <w:rsid w:val="00933ADC"/>
    <w:rsid w:val="00934ED1"/>
    <w:rsid w:val="00935449"/>
    <w:rsid w:val="00941DBC"/>
    <w:rsid w:val="009439ED"/>
    <w:rsid w:val="00951807"/>
    <w:rsid w:val="00951834"/>
    <w:rsid w:val="0095207F"/>
    <w:rsid w:val="009537F6"/>
    <w:rsid w:val="009635B0"/>
    <w:rsid w:val="009661AC"/>
    <w:rsid w:val="00982423"/>
    <w:rsid w:val="009A657C"/>
    <w:rsid w:val="009A65E8"/>
    <w:rsid w:val="009B5B06"/>
    <w:rsid w:val="009C088F"/>
    <w:rsid w:val="009C49D5"/>
    <w:rsid w:val="009D7AD6"/>
    <w:rsid w:val="009D7F7F"/>
    <w:rsid w:val="009E04BA"/>
    <w:rsid w:val="009F4272"/>
    <w:rsid w:val="009F5D45"/>
    <w:rsid w:val="00A02A69"/>
    <w:rsid w:val="00A20EBF"/>
    <w:rsid w:val="00A41F62"/>
    <w:rsid w:val="00A525ED"/>
    <w:rsid w:val="00A67172"/>
    <w:rsid w:val="00A72FB7"/>
    <w:rsid w:val="00A83FA4"/>
    <w:rsid w:val="00A95EF8"/>
    <w:rsid w:val="00AA78F7"/>
    <w:rsid w:val="00AE329D"/>
    <w:rsid w:val="00AE5E77"/>
    <w:rsid w:val="00AF4EC3"/>
    <w:rsid w:val="00B00116"/>
    <w:rsid w:val="00B00909"/>
    <w:rsid w:val="00B0220B"/>
    <w:rsid w:val="00B16C77"/>
    <w:rsid w:val="00B22CD3"/>
    <w:rsid w:val="00B33B83"/>
    <w:rsid w:val="00B54DD9"/>
    <w:rsid w:val="00B609A8"/>
    <w:rsid w:val="00B67727"/>
    <w:rsid w:val="00B805F5"/>
    <w:rsid w:val="00B82C31"/>
    <w:rsid w:val="00B876A9"/>
    <w:rsid w:val="00B87789"/>
    <w:rsid w:val="00BA24DA"/>
    <w:rsid w:val="00BA69EF"/>
    <w:rsid w:val="00BB22C3"/>
    <w:rsid w:val="00BC1EF6"/>
    <w:rsid w:val="00BE188D"/>
    <w:rsid w:val="00BE35BA"/>
    <w:rsid w:val="00BF083A"/>
    <w:rsid w:val="00C21033"/>
    <w:rsid w:val="00C255F3"/>
    <w:rsid w:val="00C25B91"/>
    <w:rsid w:val="00C3000C"/>
    <w:rsid w:val="00C316DA"/>
    <w:rsid w:val="00C61547"/>
    <w:rsid w:val="00C702F5"/>
    <w:rsid w:val="00C90430"/>
    <w:rsid w:val="00C909B8"/>
    <w:rsid w:val="00C9563F"/>
    <w:rsid w:val="00C9587B"/>
    <w:rsid w:val="00CB1E1B"/>
    <w:rsid w:val="00CD1A84"/>
    <w:rsid w:val="00CF3483"/>
    <w:rsid w:val="00D0202D"/>
    <w:rsid w:val="00D144C1"/>
    <w:rsid w:val="00D363CB"/>
    <w:rsid w:val="00D44511"/>
    <w:rsid w:val="00D512A5"/>
    <w:rsid w:val="00D540FF"/>
    <w:rsid w:val="00D57E50"/>
    <w:rsid w:val="00D65910"/>
    <w:rsid w:val="00D87414"/>
    <w:rsid w:val="00D90967"/>
    <w:rsid w:val="00D92135"/>
    <w:rsid w:val="00DA05B4"/>
    <w:rsid w:val="00DA4A89"/>
    <w:rsid w:val="00DA4F63"/>
    <w:rsid w:val="00DB3EB0"/>
    <w:rsid w:val="00DB445E"/>
    <w:rsid w:val="00DB45E4"/>
    <w:rsid w:val="00DC1184"/>
    <w:rsid w:val="00DC5B7A"/>
    <w:rsid w:val="00DC73E8"/>
    <w:rsid w:val="00DD79B7"/>
    <w:rsid w:val="00DE2559"/>
    <w:rsid w:val="00DF2323"/>
    <w:rsid w:val="00E2270F"/>
    <w:rsid w:val="00E33408"/>
    <w:rsid w:val="00E43670"/>
    <w:rsid w:val="00E4475C"/>
    <w:rsid w:val="00E51C2A"/>
    <w:rsid w:val="00E57882"/>
    <w:rsid w:val="00E61DDB"/>
    <w:rsid w:val="00E669F9"/>
    <w:rsid w:val="00E738A7"/>
    <w:rsid w:val="00E87498"/>
    <w:rsid w:val="00E952B4"/>
    <w:rsid w:val="00EC0604"/>
    <w:rsid w:val="00EC518E"/>
    <w:rsid w:val="00ED3BE8"/>
    <w:rsid w:val="00EE220A"/>
    <w:rsid w:val="00F02A8E"/>
    <w:rsid w:val="00F114E5"/>
    <w:rsid w:val="00F132A3"/>
    <w:rsid w:val="00F14698"/>
    <w:rsid w:val="00F21D10"/>
    <w:rsid w:val="00F338B3"/>
    <w:rsid w:val="00F3413D"/>
    <w:rsid w:val="00F34DC8"/>
    <w:rsid w:val="00F35C49"/>
    <w:rsid w:val="00F419F3"/>
    <w:rsid w:val="00F43C75"/>
    <w:rsid w:val="00F85038"/>
    <w:rsid w:val="00F856EE"/>
    <w:rsid w:val="00F9772C"/>
    <w:rsid w:val="00FA6BCC"/>
    <w:rsid w:val="00FB719F"/>
    <w:rsid w:val="00FC203F"/>
    <w:rsid w:val="00FD1ED8"/>
    <w:rsid w:val="00FD36FC"/>
    <w:rsid w:val="00FD7160"/>
    <w:rsid w:val="00FE332E"/>
    <w:rsid w:val="00FE7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9"/>
    <o:shapelayout v:ext="edit">
      <o:idmap v:ext="edit" data="1"/>
      <o:rules v:ext="edit">
        <o:r id="V:Rule1" type="connector" idref="#_x0000_s1028"/>
        <o:r id="V:Rule2" type="connector" idref="#_x0000_s1029"/>
        <o:r id="V:Rule3" type="connector" idref="#_x0000_s1030"/>
        <o:r id="V:Rule4" type="connector" idref="#_x0000_s1069"/>
        <o:r id="V:Rule5" type="connector" idref="#_x0000_s1064"/>
        <o:r id="V:Rule6" type="connector" idref="#_x0000_s1039"/>
        <o:r id="V:Rule7" type="connector" idref="#_x0000_s1043"/>
        <o:r id="V:Rule8" type="connector" idref="#_x0000_s1041"/>
        <o:r id="V:Rule9" type="connector" idref="#_x0000_s1067"/>
        <o:r id="V:Rule10" type="connector" idref="#_x0000_s1048"/>
        <o:r id="V:Rule11" type="connector" idref="#_x0000_s1046"/>
        <o:r id="V:Rule12" type="connector" idref="#_x0000_s1062"/>
        <o:r id="V:Rule13" type="connector" idref="#_x0000_s1073"/>
        <o:r id="V:Rule14" type="connector" idref="#_x0000_s1057"/>
        <o:r id="V:Rule15" type="connector" idref="#_x0000_s1050"/>
        <o:r id="V:Rule16" type="connector" idref="#_x0000_s1071"/>
        <o:r id="V:Rule17" type="connector" idref="#_x0000_s1059"/>
        <o:r id="V:Rule18" type="connector" idref="#_x0000_s1077"/>
        <o:r id="V:Rule19" type="connector" idref="#_x0000_s1034"/>
        <o:r id="V:Rule20" type="connector" idref="#_x0000_s1053"/>
        <o:r id="V:Rule21" type="connector" idref="#_x0000_s1036"/>
        <o:r id="V:Rule22" type="connector" idref="#_x0000_s1075"/>
        <o:r id="V:Rule23" type="connector" idref="#_x0000_s1055"/>
      </o:rules>
    </o:shapelayout>
  </w:shapeDefaults>
  <w:decimalSymbol w:val=","/>
  <w:listSeparator w:val=";"/>
  <w15:docId w15:val="{3C370042-8DCD-4349-9D91-4FCBB3B2D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EF8"/>
    <w:pPr>
      <w:spacing w:after="200" w:line="276" w:lineRule="auto"/>
    </w:pPr>
    <w:rPr>
      <w:rFonts w:eastAsia="Times New Roman"/>
      <w:sz w:val="22"/>
      <w:szCs w:val="22"/>
      <w:lang w:val="en-US" w:eastAsia="en-US"/>
    </w:rPr>
  </w:style>
  <w:style w:type="paragraph" w:styleId="1">
    <w:name w:val="heading 1"/>
    <w:basedOn w:val="a"/>
    <w:next w:val="a"/>
    <w:link w:val="10"/>
    <w:uiPriority w:val="99"/>
    <w:qFormat/>
    <w:rsid w:val="000F5945"/>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0F5945"/>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F5945"/>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0F5945"/>
    <w:pPr>
      <w:keepNext/>
      <w:keepLines/>
      <w:spacing w:before="200" w:after="0"/>
      <w:outlineLvl w:val="3"/>
    </w:pPr>
    <w:rPr>
      <w:rFonts w:ascii="Cambria" w:hAnsi="Cambria"/>
      <w:b/>
      <w:bCs/>
      <w:i/>
      <w:iCs/>
      <w:color w:val="4F81BD"/>
    </w:rPr>
  </w:style>
  <w:style w:type="paragraph" w:styleId="5">
    <w:name w:val="heading 5"/>
    <w:basedOn w:val="a"/>
    <w:next w:val="a"/>
    <w:link w:val="50"/>
    <w:uiPriority w:val="99"/>
    <w:qFormat/>
    <w:rsid w:val="000F5945"/>
    <w:pPr>
      <w:keepNext/>
      <w:keepLines/>
      <w:spacing w:before="200" w:after="0"/>
      <w:outlineLvl w:val="4"/>
    </w:pPr>
    <w:rPr>
      <w:rFonts w:ascii="Cambria" w:hAnsi="Cambria"/>
      <w:color w:val="243F60"/>
    </w:rPr>
  </w:style>
  <w:style w:type="paragraph" w:styleId="6">
    <w:name w:val="heading 6"/>
    <w:basedOn w:val="a"/>
    <w:next w:val="a"/>
    <w:link w:val="60"/>
    <w:uiPriority w:val="99"/>
    <w:qFormat/>
    <w:rsid w:val="000F5945"/>
    <w:pPr>
      <w:keepNext/>
      <w:keepLines/>
      <w:spacing w:before="200" w:after="0"/>
      <w:outlineLvl w:val="5"/>
    </w:pPr>
    <w:rPr>
      <w:rFonts w:ascii="Cambria" w:hAnsi="Cambria"/>
      <w:i/>
      <w:iCs/>
      <w:color w:val="243F60"/>
    </w:rPr>
  </w:style>
  <w:style w:type="paragraph" w:styleId="7">
    <w:name w:val="heading 7"/>
    <w:basedOn w:val="a"/>
    <w:next w:val="a"/>
    <w:link w:val="70"/>
    <w:uiPriority w:val="99"/>
    <w:qFormat/>
    <w:rsid w:val="000F5945"/>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0F5945"/>
    <w:pPr>
      <w:keepNext/>
      <w:keepLines/>
      <w:spacing w:before="200" w:after="0"/>
      <w:outlineLvl w:val="7"/>
    </w:pPr>
    <w:rPr>
      <w:rFonts w:ascii="Cambria" w:hAnsi="Cambria"/>
      <w:color w:val="4F81BD"/>
      <w:sz w:val="20"/>
      <w:szCs w:val="20"/>
    </w:rPr>
  </w:style>
  <w:style w:type="paragraph" w:styleId="9">
    <w:name w:val="heading 9"/>
    <w:basedOn w:val="a"/>
    <w:next w:val="a"/>
    <w:link w:val="90"/>
    <w:uiPriority w:val="99"/>
    <w:qFormat/>
    <w:rsid w:val="000F5945"/>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F5945"/>
    <w:rPr>
      <w:rFonts w:ascii="Cambria" w:hAnsi="Cambria" w:cs="Times New Roman"/>
      <w:b/>
      <w:bCs/>
      <w:color w:val="365F91"/>
      <w:sz w:val="28"/>
      <w:szCs w:val="28"/>
    </w:rPr>
  </w:style>
  <w:style w:type="character" w:customStyle="1" w:styleId="20">
    <w:name w:val="Заголовок 2 Знак"/>
    <w:link w:val="2"/>
    <w:uiPriority w:val="99"/>
    <w:locked/>
    <w:rsid w:val="000F5945"/>
    <w:rPr>
      <w:rFonts w:ascii="Cambria" w:hAnsi="Cambria" w:cs="Times New Roman"/>
      <w:b/>
      <w:bCs/>
      <w:color w:val="4F81BD"/>
      <w:sz w:val="26"/>
      <w:szCs w:val="26"/>
    </w:rPr>
  </w:style>
  <w:style w:type="character" w:customStyle="1" w:styleId="30">
    <w:name w:val="Заголовок 3 Знак"/>
    <w:link w:val="3"/>
    <w:uiPriority w:val="99"/>
    <w:semiHidden/>
    <w:locked/>
    <w:rsid w:val="000F5945"/>
    <w:rPr>
      <w:rFonts w:ascii="Cambria" w:hAnsi="Cambria" w:cs="Times New Roman"/>
      <w:b/>
      <w:bCs/>
      <w:color w:val="4F81BD"/>
    </w:rPr>
  </w:style>
  <w:style w:type="character" w:customStyle="1" w:styleId="40">
    <w:name w:val="Заголовок 4 Знак"/>
    <w:link w:val="4"/>
    <w:uiPriority w:val="99"/>
    <w:semiHidden/>
    <w:locked/>
    <w:rsid w:val="000F5945"/>
    <w:rPr>
      <w:rFonts w:ascii="Cambria" w:hAnsi="Cambria" w:cs="Times New Roman"/>
      <w:b/>
      <w:bCs/>
      <w:i/>
      <w:iCs/>
      <w:color w:val="4F81BD"/>
    </w:rPr>
  </w:style>
  <w:style w:type="character" w:customStyle="1" w:styleId="50">
    <w:name w:val="Заголовок 5 Знак"/>
    <w:link w:val="5"/>
    <w:uiPriority w:val="99"/>
    <w:semiHidden/>
    <w:locked/>
    <w:rsid w:val="000F5945"/>
    <w:rPr>
      <w:rFonts w:ascii="Cambria" w:hAnsi="Cambria" w:cs="Times New Roman"/>
      <w:color w:val="243F60"/>
    </w:rPr>
  </w:style>
  <w:style w:type="character" w:customStyle="1" w:styleId="60">
    <w:name w:val="Заголовок 6 Знак"/>
    <w:link w:val="6"/>
    <w:uiPriority w:val="99"/>
    <w:semiHidden/>
    <w:locked/>
    <w:rsid w:val="000F5945"/>
    <w:rPr>
      <w:rFonts w:ascii="Cambria" w:hAnsi="Cambria" w:cs="Times New Roman"/>
      <w:i/>
      <w:iCs/>
      <w:color w:val="243F60"/>
    </w:rPr>
  </w:style>
  <w:style w:type="character" w:customStyle="1" w:styleId="70">
    <w:name w:val="Заголовок 7 Знак"/>
    <w:link w:val="7"/>
    <w:uiPriority w:val="99"/>
    <w:semiHidden/>
    <w:locked/>
    <w:rsid w:val="000F5945"/>
    <w:rPr>
      <w:rFonts w:ascii="Cambria" w:hAnsi="Cambria" w:cs="Times New Roman"/>
      <w:i/>
      <w:iCs/>
      <w:color w:val="404040"/>
    </w:rPr>
  </w:style>
  <w:style w:type="character" w:customStyle="1" w:styleId="80">
    <w:name w:val="Заголовок 8 Знак"/>
    <w:link w:val="8"/>
    <w:uiPriority w:val="99"/>
    <w:semiHidden/>
    <w:locked/>
    <w:rsid w:val="000F5945"/>
    <w:rPr>
      <w:rFonts w:ascii="Cambria" w:hAnsi="Cambria" w:cs="Times New Roman"/>
      <w:color w:val="4F81BD"/>
      <w:sz w:val="20"/>
      <w:szCs w:val="20"/>
    </w:rPr>
  </w:style>
  <w:style w:type="character" w:customStyle="1" w:styleId="90">
    <w:name w:val="Заголовок 9 Знак"/>
    <w:link w:val="9"/>
    <w:uiPriority w:val="99"/>
    <w:semiHidden/>
    <w:locked/>
    <w:rsid w:val="000F5945"/>
    <w:rPr>
      <w:rFonts w:ascii="Cambria" w:hAnsi="Cambria" w:cs="Times New Roman"/>
      <w:i/>
      <w:iCs/>
      <w:color w:val="404040"/>
      <w:sz w:val="20"/>
      <w:szCs w:val="20"/>
    </w:rPr>
  </w:style>
  <w:style w:type="paragraph" w:styleId="a3">
    <w:name w:val="caption"/>
    <w:basedOn w:val="a"/>
    <w:next w:val="a"/>
    <w:uiPriority w:val="99"/>
    <w:qFormat/>
    <w:rsid w:val="000F5945"/>
    <w:pPr>
      <w:spacing w:line="240" w:lineRule="auto"/>
    </w:pPr>
    <w:rPr>
      <w:b/>
      <w:bCs/>
      <w:color w:val="4F81BD"/>
      <w:sz w:val="18"/>
      <w:szCs w:val="18"/>
    </w:rPr>
  </w:style>
  <w:style w:type="paragraph" w:styleId="a4">
    <w:name w:val="Title"/>
    <w:basedOn w:val="a"/>
    <w:next w:val="a"/>
    <w:link w:val="a5"/>
    <w:uiPriority w:val="99"/>
    <w:qFormat/>
    <w:rsid w:val="000F5945"/>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5">
    <w:name w:val="Название Знак"/>
    <w:link w:val="a4"/>
    <w:uiPriority w:val="99"/>
    <w:locked/>
    <w:rsid w:val="000F5945"/>
    <w:rPr>
      <w:rFonts w:ascii="Cambria" w:hAnsi="Cambria" w:cs="Times New Roman"/>
      <w:color w:val="17365D"/>
      <w:spacing w:val="5"/>
      <w:kern w:val="28"/>
      <w:sz w:val="52"/>
      <w:szCs w:val="52"/>
    </w:rPr>
  </w:style>
  <w:style w:type="paragraph" w:styleId="a6">
    <w:name w:val="Subtitle"/>
    <w:basedOn w:val="a"/>
    <w:next w:val="a"/>
    <w:link w:val="a7"/>
    <w:uiPriority w:val="99"/>
    <w:qFormat/>
    <w:rsid w:val="000F5945"/>
    <w:pPr>
      <w:numPr>
        <w:ilvl w:val="1"/>
      </w:numPr>
    </w:pPr>
    <w:rPr>
      <w:rFonts w:ascii="Cambria" w:hAnsi="Cambria"/>
      <w:i/>
      <w:iCs/>
      <w:color w:val="4F81BD"/>
      <w:spacing w:val="15"/>
      <w:sz w:val="24"/>
      <w:szCs w:val="24"/>
    </w:rPr>
  </w:style>
  <w:style w:type="character" w:customStyle="1" w:styleId="a7">
    <w:name w:val="Подзаголовок Знак"/>
    <w:link w:val="a6"/>
    <w:uiPriority w:val="99"/>
    <w:locked/>
    <w:rsid w:val="000F5945"/>
    <w:rPr>
      <w:rFonts w:ascii="Cambria" w:hAnsi="Cambria" w:cs="Times New Roman"/>
      <w:i/>
      <w:iCs/>
      <w:color w:val="4F81BD"/>
      <w:spacing w:val="15"/>
      <w:sz w:val="24"/>
      <w:szCs w:val="24"/>
    </w:rPr>
  </w:style>
  <w:style w:type="character" w:styleId="a8">
    <w:name w:val="Strong"/>
    <w:uiPriority w:val="99"/>
    <w:qFormat/>
    <w:rsid w:val="000F5945"/>
    <w:rPr>
      <w:rFonts w:cs="Times New Roman"/>
      <w:b/>
      <w:bCs/>
    </w:rPr>
  </w:style>
  <w:style w:type="character" w:styleId="a9">
    <w:name w:val="Emphasis"/>
    <w:uiPriority w:val="99"/>
    <w:qFormat/>
    <w:rsid w:val="000F5945"/>
    <w:rPr>
      <w:rFonts w:cs="Times New Roman"/>
      <w:i/>
      <w:iCs/>
    </w:rPr>
  </w:style>
  <w:style w:type="paragraph" w:styleId="aa">
    <w:name w:val="No Spacing"/>
    <w:uiPriority w:val="99"/>
    <w:qFormat/>
    <w:rsid w:val="000F5945"/>
    <w:rPr>
      <w:sz w:val="22"/>
      <w:szCs w:val="22"/>
      <w:lang w:eastAsia="en-US"/>
    </w:rPr>
  </w:style>
  <w:style w:type="paragraph" w:styleId="ab">
    <w:name w:val="List Paragraph"/>
    <w:basedOn w:val="a"/>
    <w:uiPriority w:val="99"/>
    <w:qFormat/>
    <w:rsid w:val="000F5945"/>
    <w:pPr>
      <w:ind w:left="720"/>
      <w:contextualSpacing/>
    </w:pPr>
  </w:style>
  <w:style w:type="paragraph" w:styleId="21">
    <w:name w:val="Quote"/>
    <w:basedOn w:val="a"/>
    <w:next w:val="a"/>
    <w:link w:val="22"/>
    <w:uiPriority w:val="99"/>
    <w:qFormat/>
    <w:rsid w:val="000F5945"/>
    <w:rPr>
      <w:i/>
      <w:iCs/>
      <w:color w:val="000000"/>
    </w:rPr>
  </w:style>
  <w:style w:type="character" w:customStyle="1" w:styleId="22">
    <w:name w:val="Цитата 2 Знак"/>
    <w:link w:val="21"/>
    <w:uiPriority w:val="99"/>
    <w:locked/>
    <w:rsid w:val="000F5945"/>
    <w:rPr>
      <w:rFonts w:cs="Times New Roman"/>
      <w:i/>
      <w:iCs/>
      <w:color w:val="000000"/>
    </w:rPr>
  </w:style>
  <w:style w:type="paragraph" w:styleId="ac">
    <w:name w:val="Intense Quote"/>
    <w:basedOn w:val="a"/>
    <w:next w:val="a"/>
    <w:link w:val="ad"/>
    <w:uiPriority w:val="99"/>
    <w:qFormat/>
    <w:rsid w:val="000F5945"/>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99"/>
    <w:locked/>
    <w:rsid w:val="000F5945"/>
    <w:rPr>
      <w:rFonts w:cs="Times New Roman"/>
      <w:b/>
      <w:bCs/>
      <w:i/>
      <w:iCs/>
      <w:color w:val="4F81BD"/>
    </w:rPr>
  </w:style>
  <w:style w:type="character" w:styleId="ae">
    <w:name w:val="Subtle Emphasis"/>
    <w:uiPriority w:val="99"/>
    <w:qFormat/>
    <w:rsid w:val="000F5945"/>
    <w:rPr>
      <w:rFonts w:cs="Times New Roman"/>
      <w:i/>
      <w:iCs/>
      <w:color w:val="808080"/>
    </w:rPr>
  </w:style>
  <w:style w:type="character" w:styleId="af">
    <w:name w:val="Intense Emphasis"/>
    <w:uiPriority w:val="99"/>
    <w:qFormat/>
    <w:rsid w:val="000F5945"/>
    <w:rPr>
      <w:rFonts w:cs="Times New Roman"/>
      <w:b/>
      <w:bCs/>
      <w:i/>
      <w:iCs/>
      <w:color w:val="4F81BD"/>
    </w:rPr>
  </w:style>
  <w:style w:type="character" w:styleId="af0">
    <w:name w:val="Subtle Reference"/>
    <w:uiPriority w:val="99"/>
    <w:qFormat/>
    <w:rsid w:val="000F5945"/>
    <w:rPr>
      <w:rFonts w:cs="Times New Roman"/>
      <w:smallCaps/>
      <w:color w:val="C0504D"/>
      <w:u w:val="single"/>
    </w:rPr>
  </w:style>
  <w:style w:type="character" w:styleId="af1">
    <w:name w:val="Intense Reference"/>
    <w:uiPriority w:val="99"/>
    <w:qFormat/>
    <w:rsid w:val="000F5945"/>
    <w:rPr>
      <w:rFonts w:cs="Times New Roman"/>
      <w:b/>
      <w:bCs/>
      <w:smallCaps/>
      <w:color w:val="C0504D"/>
      <w:spacing w:val="5"/>
      <w:u w:val="single"/>
    </w:rPr>
  </w:style>
  <w:style w:type="character" w:styleId="af2">
    <w:name w:val="Book Title"/>
    <w:uiPriority w:val="99"/>
    <w:qFormat/>
    <w:rsid w:val="000F5945"/>
    <w:rPr>
      <w:rFonts w:cs="Times New Roman"/>
      <w:b/>
      <w:bCs/>
      <w:smallCaps/>
      <w:spacing w:val="5"/>
    </w:rPr>
  </w:style>
  <w:style w:type="paragraph" w:styleId="af3">
    <w:name w:val="TOC Heading"/>
    <w:basedOn w:val="1"/>
    <w:next w:val="a"/>
    <w:uiPriority w:val="99"/>
    <w:qFormat/>
    <w:rsid w:val="000F5945"/>
    <w:pPr>
      <w:outlineLvl w:val="9"/>
    </w:pPr>
  </w:style>
  <w:style w:type="character" w:styleId="af4">
    <w:name w:val="annotation reference"/>
    <w:uiPriority w:val="99"/>
    <w:semiHidden/>
    <w:rsid w:val="00A95EF8"/>
    <w:rPr>
      <w:rFonts w:cs="Times New Roman"/>
      <w:sz w:val="16"/>
    </w:rPr>
  </w:style>
  <w:style w:type="paragraph" w:styleId="af5">
    <w:name w:val="annotation text"/>
    <w:basedOn w:val="a"/>
    <w:link w:val="af6"/>
    <w:uiPriority w:val="99"/>
    <w:rsid w:val="00A95EF8"/>
    <w:pPr>
      <w:spacing w:line="240" w:lineRule="auto"/>
    </w:pPr>
    <w:rPr>
      <w:sz w:val="20"/>
      <w:szCs w:val="20"/>
    </w:rPr>
  </w:style>
  <w:style w:type="character" w:customStyle="1" w:styleId="af6">
    <w:name w:val="Текст примечания Знак"/>
    <w:link w:val="af5"/>
    <w:uiPriority w:val="99"/>
    <w:locked/>
    <w:rsid w:val="00A95EF8"/>
    <w:rPr>
      <w:rFonts w:ascii="Calibri" w:hAnsi="Calibri" w:cs="Times New Roman"/>
      <w:sz w:val="20"/>
      <w:szCs w:val="20"/>
      <w:lang w:val="en-US"/>
    </w:rPr>
  </w:style>
  <w:style w:type="character" w:styleId="af7">
    <w:name w:val="Hyperlink"/>
    <w:uiPriority w:val="99"/>
    <w:rsid w:val="00B16C77"/>
    <w:rPr>
      <w:rFonts w:cs="Times New Roman"/>
      <w:color w:val="0000FF"/>
      <w:u w:val="single"/>
    </w:rPr>
  </w:style>
  <w:style w:type="paragraph" w:customStyle="1" w:styleId="tkTekst">
    <w:name w:val="_Текст обычный (tkTekst)"/>
    <w:basedOn w:val="a"/>
    <w:uiPriority w:val="99"/>
    <w:rsid w:val="001B315A"/>
    <w:pPr>
      <w:spacing w:after="60"/>
      <w:ind w:firstLine="567"/>
      <w:jc w:val="both"/>
    </w:pPr>
    <w:rPr>
      <w:rFonts w:ascii="Arial" w:hAnsi="Arial" w:cs="Arial"/>
      <w:sz w:val="20"/>
      <w:szCs w:val="20"/>
      <w:lang w:val="ru-RU" w:eastAsia="ru-RU"/>
    </w:rPr>
  </w:style>
  <w:style w:type="paragraph" w:styleId="af8">
    <w:name w:val="header"/>
    <w:basedOn w:val="a"/>
    <w:link w:val="af9"/>
    <w:uiPriority w:val="99"/>
    <w:rsid w:val="00EE220A"/>
    <w:pPr>
      <w:tabs>
        <w:tab w:val="center" w:pos="4677"/>
        <w:tab w:val="right" w:pos="9355"/>
      </w:tabs>
      <w:spacing w:after="0" w:line="240" w:lineRule="auto"/>
    </w:pPr>
  </w:style>
  <w:style w:type="character" w:customStyle="1" w:styleId="af9">
    <w:name w:val="Верхний колонтитул Знак"/>
    <w:link w:val="af8"/>
    <w:uiPriority w:val="99"/>
    <w:locked/>
    <w:rsid w:val="00EE220A"/>
    <w:rPr>
      <w:rFonts w:ascii="Calibri" w:hAnsi="Calibri" w:cs="Times New Roman"/>
      <w:lang w:val="en-US"/>
    </w:rPr>
  </w:style>
  <w:style w:type="paragraph" w:styleId="afa">
    <w:name w:val="footer"/>
    <w:basedOn w:val="a"/>
    <w:link w:val="afb"/>
    <w:uiPriority w:val="99"/>
    <w:rsid w:val="00EE220A"/>
    <w:pPr>
      <w:tabs>
        <w:tab w:val="center" w:pos="4677"/>
        <w:tab w:val="right" w:pos="9355"/>
      </w:tabs>
      <w:spacing w:after="0" w:line="240" w:lineRule="auto"/>
    </w:pPr>
  </w:style>
  <w:style w:type="character" w:customStyle="1" w:styleId="afb">
    <w:name w:val="Нижний колонтитул Знак"/>
    <w:link w:val="afa"/>
    <w:uiPriority w:val="99"/>
    <w:locked/>
    <w:rsid w:val="00EE220A"/>
    <w:rPr>
      <w:rFonts w:ascii="Calibri" w:hAnsi="Calibri" w:cs="Times New Roman"/>
      <w:lang w:val="en-US"/>
    </w:rPr>
  </w:style>
  <w:style w:type="paragraph" w:customStyle="1" w:styleId="tkZagolovok3">
    <w:name w:val="_Заголовок Глава (tkZagolovok3)"/>
    <w:basedOn w:val="a"/>
    <w:uiPriority w:val="99"/>
    <w:rsid w:val="00B54DD9"/>
    <w:pPr>
      <w:spacing w:before="200"/>
      <w:ind w:left="1134" w:right="1134"/>
      <w:jc w:val="center"/>
    </w:pPr>
    <w:rPr>
      <w:rFonts w:ascii="Arial" w:hAnsi="Arial" w:cs="Arial"/>
      <w:b/>
      <w:bCs/>
      <w:sz w:val="24"/>
      <w:szCs w:val="24"/>
      <w:lang w:val="ru-RU" w:eastAsia="ru-RU"/>
    </w:rPr>
  </w:style>
  <w:style w:type="table" w:styleId="afc">
    <w:name w:val="Table Grid"/>
    <w:basedOn w:val="a1"/>
    <w:uiPriority w:val="99"/>
    <w:rsid w:val="0093544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kZagolovok5">
    <w:name w:val="_Заголовок Статья (tkZagolovok5)"/>
    <w:basedOn w:val="a"/>
    <w:uiPriority w:val="99"/>
    <w:rsid w:val="00935449"/>
    <w:pPr>
      <w:spacing w:before="200" w:after="60"/>
      <w:ind w:firstLine="567"/>
    </w:pPr>
    <w:rPr>
      <w:rFonts w:ascii="Arial" w:hAnsi="Arial" w:cs="Arial"/>
      <w:b/>
      <w:bCs/>
      <w:sz w:val="20"/>
      <w:szCs w:val="20"/>
      <w:lang w:val="ru-RU" w:eastAsia="ru-RU"/>
    </w:rPr>
  </w:style>
  <w:style w:type="character" w:styleId="afd">
    <w:name w:val="page number"/>
    <w:uiPriority w:val="99"/>
    <w:semiHidden/>
    <w:rsid w:val="00935449"/>
    <w:rPr>
      <w:rFonts w:cs="Times New Roman"/>
    </w:rPr>
  </w:style>
  <w:style w:type="paragraph" w:customStyle="1" w:styleId="tkTablica">
    <w:name w:val="_Текст таблицы (tkTablica)"/>
    <w:basedOn w:val="a"/>
    <w:uiPriority w:val="99"/>
    <w:rsid w:val="00E33408"/>
    <w:pPr>
      <w:spacing w:after="60"/>
    </w:pPr>
    <w:rPr>
      <w:rFonts w:ascii="Arial" w:hAnsi="Arial" w:cs="Arial"/>
      <w:sz w:val="20"/>
      <w:szCs w:val="20"/>
      <w:lang w:val="ru-RU" w:eastAsia="ru-RU"/>
    </w:rPr>
  </w:style>
  <w:style w:type="paragraph" w:styleId="afe">
    <w:name w:val="Balloon Text"/>
    <w:basedOn w:val="a"/>
    <w:link w:val="aff"/>
    <w:uiPriority w:val="99"/>
    <w:semiHidden/>
    <w:rsid w:val="00C25B91"/>
    <w:pPr>
      <w:spacing w:after="0" w:line="240" w:lineRule="auto"/>
    </w:pPr>
    <w:rPr>
      <w:rFonts w:ascii="Tahoma" w:hAnsi="Tahoma" w:cs="Tahoma"/>
      <w:sz w:val="16"/>
      <w:szCs w:val="16"/>
    </w:rPr>
  </w:style>
  <w:style w:type="character" w:customStyle="1" w:styleId="aff">
    <w:name w:val="Текст выноски Знак"/>
    <w:link w:val="afe"/>
    <w:uiPriority w:val="99"/>
    <w:semiHidden/>
    <w:locked/>
    <w:rsid w:val="00C25B91"/>
    <w:rPr>
      <w:rFonts w:ascii="Tahoma" w:hAnsi="Tahoma" w:cs="Tahoma"/>
      <w:sz w:val="16"/>
      <w:szCs w:val="16"/>
      <w:lang w:val="en-US"/>
    </w:rPr>
  </w:style>
  <w:style w:type="paragraph" w:styleId="aff0">
    <w:name w:val="Normal (Web)"/>
    <w:basedOn w:val="a"/>
    <w:uiPriority w:val="99"/>
    <w:semiHidden/>
    <w:rsid w:val="007E60BC"/>
    <w:pPr>
      <w:spacing w:before="100" w:beforeAutospacing="1" w:after="100" w:afterAutospacing="1" w:line="240" w:lineRule="auto"/>
    </w:pPr>
    <w:rPr>
      <w:rFonts w:ascii="Times New Roman" w:hAnsi="Times New Roman"/>
      <w:sz w:val="24"/>
      <w:szCs w:val="24"/>
      <w:lang w:val="ru-RU" w:eastAsia="ru-RU"/>
    </w:rPr>
  </w:style>
  <w:style w:type="character" w:customStyle="1" w:styleId="apple-converted-space">
    <w:name w:val="apple-converted-space"/>
    <w:uiPriority w:val="99"/>
    <w:rsid w:val="007E60B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65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cism.org.kg/" TargetMode="External"/><Relationship Id="rId3" Type="http://schemas.openxmlformats.org/officeDocument/2006/relationships/settings" Target="settings.xml"/><Relationship Id="rId7" Type="http://schemas.openxmlformats.org/officeDocument/2006/relationships/hyperlink" Target="http://www.nism.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2318</Words>
  <Characters>13216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Asel Hodjaeva</cp:lastModifiedBy>
  <cp:revision>24</cp:revision>
  <cp:lastPrinted>2019-05-24T03:24:00Z</cp:lastPrinted>
  <dcterms:created xsi:type="dcterms:W3CDTF">2019-01-09T05:56:00Z</dcterms:created>
  <dcterms:modified xsi:type="dcterms:W3CDTF">2019-05-24T03:24:00Z</dcterms:modified>
</cp:coreProperties>
</file>